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E983D" w14:textId="77777777" w:rsidR="00F15219" w:rsidRPr="00C7097B" w:rsidRDefault="00C7097B">
      <w:pPr>
        <w:rPr>
          <w:sz w:val="40"/>
          <w:szCs w:val="40"/>
        </w:rPr>
      </w:pPr>
      <w:r w:rsidRPr="00C7097B">
        <w:rPr>
          <w:sz w:val="40"/>
          <w:szCs w:val="40"/>
        </w:rPr>
        <w:t>ZRCADLO 50 Rok vydání 2008</w:t>
      </w:r>
    </w:p>
    <w:p w14:paraId="03933D45" w14:textId="77777777" w:rsidR="00C7097B" w:rsidRPr="00C7097B" w:rsidRDefault="00C7097B">
      <w:pPr>
        <w:rPr>
          <w:sz w:val="24"/>
          <w:szCs w:val="24"/>
        </w:rPr>
      </w:pPr>
      <w:r w:rsidRPr="00C7097B">
        <w:rPr>
          <w:noProof/>
          <w:sz w:val="24"/>
          <w:szCs w:val="24"/>
        </w:rPr>
        <w:drawing>
          <wp:inline distT="0" distB="0" distL="0" distR="0" wp14:anchorId="7820D1B1" wp14:editId="1E1963FF">
            <wp:extent cx="4572000" cy="6375400"/>
            <wp:effectExtent l="0" t="0" r="0" b="6350"/>
            <wp:docPr id="1" name="Obrázek 1"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let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75400"/>
                    </a:xfrm>
                    <a:prstGeom prst="rect">
                      <a:avLst/>
                    </a:prstGeom>
                    <a:noFill/>
                    <a:ln>
                      <a:noFill/>
                    </a:ln>
                  </pic:spPr>
                </pic:pic>
              </a:graphicData>
            </a:graphic>
          </wp:inline>
        </w:drawing>
      </w:r>
    </w:p>
    <w:p w14:paraId="42A24321" w14:textId="77777777" w:rsidR="00C7097B" w:rsidRPr="00C7097B" w:rsidRDefault="00C7097B">
      <w:pPr>
        <w:rPr>
          <w:sz w:val="24"/>
          <w:szCs w:val="24"/>
        </w:rPr>
      </w:pPr>
      <w:r w:rsidRPr="00C7097B">
        <w:rPr>
          <w:sz w:val="24"/>
          <w:szCs w:val="24"/>
        </w:rPr>
        <w:t>Obsah:</w:t>
      </w:r>
    </w:p>
    <w:p w14:paraId="65F61244" w14:textId="77777777" w:rsidR="00C7097B" w:rsidRPr="00C7097B" w:rsidRDefault="00C7097B" w:rsidP="00C7097B">
      <w:pPr>
        <w:pStyle w:val="Normlnweb"/>
        <w:rPr>
          <w:color w:val="000000"/>
        </w:rPr>
      </w:pPr>
      <w:r w:rsidRPr="00C7097B">
        <w:rPr>
          <w:b/>
          <w:bCs/>
          <w:color w:val="000000"/>
        </w:rPr>
        <w:br/>
      </w:r>
      <w:r w:rsidRPr="00C7097B">
        <w:rPr>
          <w:rStyle w:val="Siln"/>
          <w:color w:val="000000"/>
        </w:rPr>
        <w:t>Esej01</w:t>
      </w:r>
      <w:r w:rsidRPr="00C7097B">
        <w:rPr>
          <w:color w:val="000000"/>
        </w:rPr>
        <w:t> </w:t>
      </w:r>
      <w:r w:rsidRPr="00C7097B">
        <w:rPr>
          <w:rFonts w:ascii="Arial" w:hAnsi="Arial" w:cs="Arial"/>
          <w:color w:val="840052"/>
        </w:rPr>
        <w:t>"Co nového ve Fokusu Ústí nad Labem?"</w:t>
      </w:r>
      <w:r w:rsidRPr="00C7097B">
        <w:rPr>
          <w:color w:val="000000"/>
        </w:rPr>
        <w:t xml:space="preserve"> je článkem od Jana Bendla, stálého přispěvatele ze </w:t>
      </w:r>
      <w:proofErr w:type="spellStart"/>
      <w:r w:rsidRPr="00C7097B">
        <w:rPr>
          <w:color w:val="000000"/>
        </w:rPr>
        <w:t>Self</w:t>
      </w:r>
      <w:proofErr w:type="spellEnd"/>
      <w:r w:rsidRPr="00C7097B">
        <w:rPr>
          <w:color w:val="000000"/>
        </w:rPr>
        <w:t xml:space="preserve"> </w:t>
      </w:r>
      <w:proofErr w:type="spellStart"/>
      <w:r w:rsidRPr="00C7097B">
        <w:rPr>
          <w:color w:val="000000"/>
        </w:rPr>
        <w:t>Helpu</w:t>
      </w:r>
      <w:proofErr w:type="spellEnd"/>
      <w:r w:rsidRPr="00C7097B">
        <w:rPr>
          <w:color w:val="000000"/>
        </w:rPr>
        <w:t xml:space="preserve"> Ústí nad Labem.</w:t>
      </w:r>
    </w:p>
    <w:p w14:paraId="2C27AD45" w14:textId="77777777" w:rsidR="00C7097B" w:rsidRPr="00C7097B" w:rsidRDefault="00C7097B" w:rsidP="00C7097B">
      <w:pPr>
        <w:pStyle w:val="Normlnweb"/>
        <w:rPr>
          <w:color w:val="000000"/>
        </w:rPr>
      </w:pPr>
      <w:r w:rsidRPr="00C7097B">
        <w:rPr>
          <w:rStyle w:val="Siln"/>
          <w:color w:val="000000"/>
        </w:rPr>
        <w:t>Esej02</w:t>
      </w:r>
      <w:r w:rsidRPr="00C7097B">
        <w:rPr>
          <w:color w:val="000000"/>
        </w:rPr>
        <w:t> </w:t>
      </w:r>
      <w:r w:rsidRPr="00C7097B">
        <w:rPr>
          <w:rFonts w:ascii="Arial" w:hAnsi="Arial" w:cs="Arial"/>
          <w:color w:val="840052"/>
        </w:rPr>
        <w:t>"Fejeton 50"</w:t>
      </w:r>
      <w:r w:rsidRPr="00C7097B">
        <w:rPr>
          <w:color w:val="000000"/>
        </w:rPr>
        <w:t xml:space="preserve"> je zamyšlením od Zdeňka Koška, stálého přispěvatele ze </w:t>
      </w:r>
      <w:proofErr w:type="spellStart"/>
      <w:r w:rsidRPr="00C7097B">
        <w:rPr>
          <w:color w:val="000000"/>
        </w:rPr>
        <w:t>Self</w:t>
      </w:r>
      <w:proofErr w:type="spellEnd"/>
      <w:r w:rsidRPr="00C7097B">
        <w:rPr>
          <w:color w:val="000000"/>
        </w:rPr>
        <w:t xml:space="preserve"> </w:t>
      </w:r>
      <w:proofErr w:type="spellStart"/>
      <w:r w:rsidRPr="00C7097B">
        <w:rPr>
          <w:color w:val="000000"/>
        </w:rPr>
        <w:t>Helpu</w:t>
      </w:r>
      <w:proofErr w:type="spellEnd"/>
      <w:r w:rsidRPr="00C7097B">
        <w:rPr>
          <w:color w:val="000000"/>
        </w:rPr>
        <w:t xml:space="preserve"> Ústí nad Labem.</w:t>
      </w:r>
    </w:p>
    <w:p w14:paraId="092EFF7E" w14:textId="77777777" w:rsidR="00C7097B" w:rsidRPr="00C7097B" w:rsidRDefault="00C7097B" w:rsidP="00C7097B">
      <w:pPr>
        <w:pStyle w:val="Normlnweb"/>
        <w:rPr>
          <w:color w:val="000000"/>
        </w:rPr>
      </w:pPr>
      <w:r w:rsidRPr="00C7097B">
        <w:rPr>
          <w:rStyle w:val="Siln"/>
          <w:color w:val="000000"/>
        </w:rPr>
        <w:lastRenderedPageBreak/>
        <w:t>Esej03</w:t>
      </w:r>
      <w:r w:rsidRPr="00C7097B">
        <w:rPr>
          <w:color w:val="000000"/>
        </w:rPr>
        <w:t> </w:t>
      </w:r>
      <w:r w:rsidRPr="00C7097B">
        <w:rPr>
          <w:rFonts w:ascii="Arial" w:hAnsi="Arial" w:cs="Arial"/>
          <w:color w:val="840052"/>
        </w:rPr>
        <w:t xml:space="preserve">"Výstup na </w:t>
      </w:r>
      <w:proofErr w:type="spellStart"/>
      <w:r w:rsidRPr="00C7097B">
        <w:rPr>
          <w:rFonts w:ascii="Arial" w:hAnsi="Arial" w:cs="Arial"/>
          <w:color w:val="840052"/>
        </w:rPr>
        <w:t>Javorinu</w:t>
      </w:r>
      <w:proofErr w:type="spellEnd"/>
      <w:r w:rsidRPr="00C7097B">
        <w:rPr>
          <w:rFonts w:ascii="Arial" w:hAnsi="Arial" w:cs="Arial"/>
          <w:color w:val="840052"/>
        </w:rPr>
        <w:t xml:space="preserve"> aneb prohrála jsem zápas s vichřicí"</w:t>
      </w:r>
      <w:r w:rsidRPr="00C7097B">
        <w:rPr>
          <w:color w:val="000000"/>
        </w:rPr>
        <w:t> je druhou částí vyprávění na pokračování od Jiřiny Novákové z Hodonína, stálé přispěvatelky do našeho časopisu.</w:t>
      </w:r>
    </w:p>
    <w:p w14:paraId="6B0C4CED" w14:textId="77777777" w:rsidR="00C7097B" w:rsidRPr="00C7097B" w:rsidRDefault="00C7097B" w:rsidP="00C7097B">
      <w:pPr>
        <w:pStyle w:val="Normlnweb"/>
        <w:rPr>
          <w:color w:val="000000"/>
        </w:rPr>
      </w:pPr>
      <w:r w:rsidRPr="00C7097B">
        <w:rPr>
          <w:rStyle w:val="Siln"/>
          <w:color w:val="000000"/>
        </w:rPr>
        <w:t>Esej04</w:t>
      </w:r>
      <w:r w:rsidRPr="00C7097B">
        <w:rPr>
          <w:color w:val="000000"/>
        </w:rPr>
        <w:t> </w:t>
      </w:r>
      <w:r w:rsidRPr="00C7097B">
        <w:rPr>
          <w:rFonts w:ascii="Arial" w:hAnsi="Arial" w:cs="Arial"/>
          <w:color w:val="840052"/>
        </w:rPr>
        <w:t>"Dívka a květy"</w:t>
      </w:r>
      <w:r w:rsidRPr="00C7097B">
        <w:rPr>
          <w:color w:val="000000"/>
        </w:rPr>
        <w:t xml:space="preserve"> je básní od Jitky </w:t>
      </w:r>
      <w:proofErr w:type="spellStart"/>
      <w:r w:rsidRPr="00C7097B">
        <w:rPr>
          <w:color w:val="000000"/>
        </w:rPr>
        <w:t>Šufanové</w:t>
      </w:r>
      <w:proofErr w:type="spellEnd"/>
      <w:r w:rsidRPr="00C7097B">
        <w:rPr>
          <w:color w:val="000000"/>
        </w:rPr>
        <w:t xml:space="preserve"> z Olomouce, stálé přispěvatelky do našeho časopisu Zrcadlo.</w:t>
      </w:r>
    </w:p>
    <w:p w14:paraId="51F01D3A" w14:textId="77777777" w:rsidR="00C7097B" w:rsidRPr="00C7097B" w:rsidRDefault="00C7097B" w:rsidP="00C7097B">
      <w:pPr>
        <w:pStyle w:val="Normlnweb"/>
        <w:rPr>
          <w:color w:val="000000"/>
        </w:rPr>
      </w:pPr>
      <w:r w:rsidRPr="00C7097B">
        <w:rPr>
          <w:rStyle w:val="Siln"/>
          <w:color w:val="000000"/>
        </w:rPr>
        <w:t>Esej05</w:t>
      </w:r>
      <w:r w:rsidRPr="00C7097B">
        <w:rPr>
          <w:color w:val="000000"/>
        </w:rPr>
        <w:t> </w:t>
      </w:r>
      <w:r w:rsidRPr="00C7097B">
        <w:rPr>
          <w:rFonts w:ascii="Arial" w:hAnsi="Arial" w:cs="Arial"/>
          <w:color w:val="840052"/>
        </w:rPr>
        <w:t xml:space="preserve">"Rozhovor s </w:t>
      </w:r>
      <w:proofErr w:type="spellStart"/>
      <w:r w:rsidRPr="00C7097B">
        <w:rPr>
          <w:rFonts w:ascii="Arial" w:hAnsi="Arial" w:cs="Arial"/>
          <w:color w:val="840052"/>
        </w:rPr>
        <w:t>amulantním</w:t>
      </w:r>
      <w:proofErr w:type="spellEnd"/>
      <w:r w:rsidRPr="00C7097B">
        <w:rPr>
          <w:rFonts w:ascii="Arial" w:hAnsi="Arial" w:cs="Arial"/>
          <w:color w:val="840052"/>
        </w:rPr>
        <w:t xml:space="preserve"> psychiatrem ..."</w:t>
      </w:r>
      <w:r w:rsidRPr="00C7097B">
        <w:rPr>
          <w:color w:val="000000"/>
        </w:rPr>
        <w:t xml:space="preserve"> je článkem o aktuální situaci v psychiatrických postupech léčení od MUDr. </w:t>
      </w:r>
      <w:proofErr w:type="spellStart"/>
      <w:r w:rsidRPr="00C7097B">
        <w:rPr>
          <w:color w:val="000000"/>
        </w:rPr>
        <w:t>Kreuzingera</w:t>
      </w:r>
      <w:proofErr w:type="spellEnd"/>
      <w:r w:rsidRPr="00C7097B">
        <w:rPr>
          <w:color w:val="000000"/>
        </w:rPr>
        <w:t>, psychiatra z Ústí nad Labem.</w:t>
      </w:r>
    </w:p>
    <w:p w14:paraId="039E211A" w14:textId="77777777" w:rsidR="00C7097B" w:rsidRPr="00C7097B" w:rsidRDefault="00C7097B" w:rsidP="00C7097B">
      <w:pPr>
        <w:pStyle w:val="Normlnweb"/>
        <w:rPr>
          <w:color w:val="000000"/>
        </w:rPr>
      </w:pPr>
      <w:r w:rsidRPr="00C7097B">
        <w:rPr>
          <w:rStyle w:val="Siln"/>
          <w:color w:val="000000"/>
        </w:rPr>
        <w:t>Esej06</w:t>
      </w:r>
      <w:r w:rsidRPr="00C7097B">
        <w:rPr>
          <w:color w:val="000000"/>
        </w:rPr>
        <w:t> </w:t>
      </w:r>
      <w:r w:rsidRPr="00C7097B">
        <w:rPr>
          <w:rFonts w:ascii="Arial" w:hAnsi="Arial" w:cs="Arial"/>
          <w:color w:val="840052"/>
        </w:rPr>
        <w:t>"Sociální problematika"</w:t>
      </w:r>
      <w:r w:rsidRPr="00C7097B">
        <w:rPr>
          <w:color w:val="000000"/>
        </w:rPr>
        <w:t> je souhrnem zkušeností se sociální situací od Hany Buchalové a Dagmar Francové ze Sociální agentury v Ústí nad Labem.</w:t>
      </w:r>
    </w:p>
    <w:p w14:paraId="64688C8E" w14:textId="77777777" w:rsidR="00C7097B" w:rsidRPr="00C7097B" w:rsidRDefault="00C7097B" w:rsidP="00C7097B">
      <w:pPr>
        <w:pStyle w:val="Normlnweb"/>
        <w:rPr>
          <w:color w:val="000000"/>
        </w:rPr>
      </w:pPr>
      <w:r w:rsidRPr="00C7097B">
        <w:rPr>
          <w:rStyle w:val="Siln"/>
          <w:color w:val="000000"/>
        </w:rPr>
        <w:t>Esej07</w:t>
      </w:r>
      <w:r w:rsidRPr="00C7097B">
        <w:rPr>
          <w:color w:val="000000"/>
        </w:rPr>
        <w:t> </w:t>
      </w:r>
      <w:r w:rsidRPr="00C7097B">
        <w:rPr>
          <w:rFonts w:ascii="Arial" w:hAnsi="Arial" w:cs="Arial"/>
          <w:color w:val="840052"/>
        </w:rPr>
        <w:t>"</w:t>
      </w:r>
      <w:proofErr w:type="gramStart"/>
      <w:r w:rsidRPr="00C7097B">
        <w:rPr>
          <w:rFonts w:ascii="Arial" w:hAnsi="Arial" w:cs="Arial"/>
          <w:color w:val="840052"/>
        </w:rPr>
        <w:t>Dělej</w:t>
      </w:r>
      <w:proofErr w:type="gramEnd"/>
      <w:r w:rsidRPr="00C7097B">
        <w:rPr>
          <w:rFonts w:ascii="Arial" w:hAnsi="Arial" w:cs="Arial"/>
          <w:color w:val="840052"/>
        </w:rPr>
        <w:t xml:space="preserve"> co můžeš, ..."</w:t>
      </w:r>
      <w:r w:rsidRPr="00C7097B">
        <w:rPr>
          <w:color w:val="000000"/>
        </w:rPr>
        <w:t xml:space="preserve"> je statí převzatou z internetových stránek GAMIAN - EUROPE, kterou přeložil z angličtiny Ing. Radek Prouza, stálý přispěvatel ze </w:t>
      </w:r>
      <w:proofErr w:type="spellStart"/>
      <w:r w:rsidRPr="00C7097B">
        <w:rPr>
          <w:color w:val="000000"/>
        </w:rPr>
        <w:t>Self</w:t>
      </w:r>
      <w:proofErr w:type="spellEnd"/>
      <w:r w:rsidRPr="00C7097B">
        <w:rPr>
          <w:color w:val="000000"/>
        </w:rPr>
        <w:t xml:space="preserve"> </w:t>
      </w:r>
      <w:proofErr w:type="spellStart"/>
      <w:r w:rsidRPr="00C7097B">
        <w:rPr>
          <w:color w:val="000000"/>
        </w:rPr>
        <w:t>Helpu</w:t>
      </w:r>
      <w:proofErr w:type="spellEnd"/>
      <w:r w:rsidRPr="00C7097B">
        <w:rPr>
          <w:color w:val="000000"/>
        </w:rPr>
        <w:t xml:space="preserve"> Ústí nad Labem.</w:t>
      </w:r>
    </w:p>
    <w:p w14:paraId="19E50093" w14:textId="77777777" w:rsidR="00C7097B" w:rsidRPr="00C7097B" w:rsidRDefault="00C7097B" w:rsidP="00C7097B">
      <w:pPr>
        <w:pStyle w:val="Normlnweb"/>
        <w:rPr>
          <w:color w:val="000000"/>
        </w:rPr>
      </w:pPr>
      <w:r w:rsidRPr="00C7097B">
        <w:rPr>
          <w:rStyle w:val="Siln"/>
          <w:color w:val="000000"/>
        </w:rPr>
        <w:t>Esej08</w:t>
      </w:r>
      <w:r w:rsidRPr="00C7097B">
        <w:rPr>
          <w:color w:val="000000"/>
        </w:rPr>
        <w:t> </w:t>
      </w:r>
      <w:r w:rsidRPr="00C7097B">
        <w:rPr>
          <w:rFonts w:ascii="Arial" w:hAnsi="Arial" w:cs="Arial"/>
          <w:color w:val="840052"/>
        </w:rPr>
        <w:t>"Lidé s psychiatrickou diagnózou ..."</w:t>
      </w:r>
      <w:r w:rsidRPr="00C7097B">
        <w:rPr>
          <w:color w:val="000000"/>
        </w:rPr>
        <w:t xml:space="preserve"> je článkem o argentinském neziskovém sdružení, který přeložil z angličtiny </w:t>
      </w:r>
      <w:proofErr w:type="spellStart"/>
      <w:r w:rsidRPr="00C7097B">
        <w:rPr>
          <w:color w:val="000000"/>
        </w:rPr>
        <w:t>Ing.Radek</w:t>
      </w:r>
      <w:proofErr w:type="spellEnd"/>
      <w:r w:rsidRPr="00C7097B">
        <w:rPr>
          <w:color w:val="000000"/>
        </w:rPr>
        <w:t xml:space="preserve"> Prouza, stálý přispěvatel ze </w:t>
      </w:r>
      <w:proofErr w:type="spellStart"/>
      <w:r w:rsidRPr="00C7097B">
        <w:rPr>
          <w:color w:val="000000"/>
        </w:rPr>
        <w:t>Self</w:t>
      </w:r>
      <w:proofErr w:type="spellEnd"/>
      <w:r w:rsidRPr="00C7097B">
        <w:rPr>
          <w:color w:val="000000"/>
        </w:rPr>
        <w:t xml:space="preserve"> </w:t>
      </w:r>
      <w:proofErr w:type="spellStart"/>
      <w:r w:rsidRPr="00C7097B">
        <w:rPr>
          <w:color w:val="000000"/>
        </w:rPr>
        <w:t>Helpu</w:t>
      </w:r>
      <w:proofErr w:type="spellEnd"/>
      <w:r w:rsidRPr="00C7097B">
        <w:rPr>
          <w:color w:val="000000"/>
        </w:rPr>
        <w:t xml:space="preserve"> Ústí nad Labem.</w:t>
      </w:r>
    </w:p>
    <w:p w14:paraId="0153CAD8"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840052"/>
          <w:sz w:val="24"/>
          <w:szCs w:val="24"/>
          <w:lang w:eastAsia="cs-CZ"/>
        </w:rPr>
        <w:t>Jan Bendl</w:t>
      </w:r>
      <w:r w:rsidRPr="00C7097B">
        <w:rPr>
          <w:rFonts w:ascii="Arial" w:eastAsia="Times New Roman" w:hAnsi="Arial" w:cs="Arial"/>
          <w:color w:val="840052"/>
          <w:sz w:val="24"/>
          <w:szCs w:val="24"/>
          <w:lang w:eastAsia="cs-CZ"/>
        </w:rPr>
        <w:br/>
        <w:t>Co nového ve Fokusu Ústí nad Labem?</w:t>
      </w:r>
      <w:r w:rsidRPr="00C7097B">
        <w:rPr>
          <w:rFonts w:ascii="Arial" w:eastAsia="Times New Roman" w:hAnsi="Arial" w:cs="Arial"/>
          <w:color w:val="840052"/>
          <w:sz w:val="24"/>
          <w:szCs w:val="24"/>
          <w:lang w:eastAsia="cs-CZ"/>
        </w:rPr>
        <w:br/>
      </w:r>
    </w:p>
    <w:p w14:paraId="06995FDE"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Dne 1. 5. 2008 oslavil program Catering 1. výročí své činnosti ve výrobě studených pokrmů, které jsou rozváženy do desítek firem, organizací a fyzickým osobám v Ústí n/L a okolí. V chráněné dílně pracuje l0 klientů převážně s psychickým onemocněním, kteří prošli školním zakončeným zkouškou a udělením certifikátu pro kuchařskou dílnu – čtverec. Vzhledem k dobré pověsti a zájmu zákazníků se uvažuje o rozšíření nabídky na teplou kuchyni a tím i obohacení sortimentu.</w:t>
      </w:r>
      <w:r w:rsidRPr="00C7097B">
        <w:rPr>
          <w:rFonts w:ascii="Arial" w:eastAsia="Times New Roman" w:hAnsi="Arial" w:cs="Arial"/>
          <w:color w:val="212121"/>
          <w:sz w:val="24"/>
          <w:szCs w:val="24"/>
          <w:lang w:eastAsia="cs-CZ"/>
        </w:rPr>
        <w:br/>
        <w:t xml:space="preserve">      Chráněná dílna slouží i jako pracovní rehabilitace, ve které se klienti cateringu usazují a mají lepší kondici pro výrobu studené kuchyně. O tom, že vše je OK, svědčí i to, že při </w:t>
      </w:r>
      <w:proofErr w:type="gramStart"/>
      <w:r w:rsidRPr="00C7097B">
        <w:rPr>
          <w:rFonts w:ascii="Arial" w:eastAsia="Times New Roman" w:hAnsi="Arial" w:cs="Arial"/>
          <w:color w:val="212121"/>
          <w:sz w:val="24"/>
          <w:szCs w:val="24"/>
          <w:lang w:eastAsia="cs-CZ"/>
        </w:rPr>
        <w:t>15-letém</w:t>
      </w:r>
      <w:proofErr w:type="gramEnd"/>
      <w:r w:rsidRPr="00C7097B">
        <w:rPr>
          <w:rFonts w:ascii="Arial" w:eastAsia="Times New Roman" w:hAnsi="Arial" w:cs="Arial"/>
          <w:color w:val="212121"/>
          <w:sz w:val="24"/>
          <w:szCs w:val="24"/>
          <w:lang w:eastAsia="cs-CZ"/>
        </w:rPr>
        <w:t xml:space="preserve"> výročí byla tato dílna cateringu vyhlášena jako nejlepší se šesti dílen Fokusu, a to i přesto, že se jednalo o nejmladší dílnu. Tak tedy popřejme dílně čtverec hodně dalších úspěchů v pracovní rehabilitaci, ale i ve výborných výrobcích.</w:t>
      </w:r>
    </w:p>
    <w:p w14:paraId="44FF7F3F"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840052"/>
          <w:sz w:val="24"/>
          <w:szCs w:val="24"/>
          <w:lang w:eastAsia="cs-CZ"/>
        </w:rPr>
        <w:t>Zdeněk Košek</w:t>
      </w:r>
      <w:r w:rsidRPr="00C7097B">
        <w:rPr>
          <w:rFonts w:ascii="Arial" w:eastAsia="Times New Roman" w:hAnsi="Arial" w:cs="Arial"/>
          <w:color w:val="840052"/>
          <w:sz w:val="24"/>
          <w:szCs w:val="24"/>
          <w:lang w:eastAsia="cs-CZ"/>
        </w:rPr>
        <w:br/>
      </w: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Fejeton 50</w:t>
      </w:r>
      <w:r w:rsidRPr="00C7097B">
        <w:rPr>
          <w:rFonts w:ascii="Arial" w:eastAsia="Times New Roman" w:hAnsi="Arial" w:cs="Arial"/>
          <w:color w:val="840052"/>
          <w:sz w:val="24"/>
          <w:szCs w:val="24"/>
          <w:lang w:eastAsia="cs-CZ"/>
        </w:rPr>
        <w:br/>
      </w:r>
    </w:p>
    <w:p w14:paraId="18C170AF"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xml:space="preserve">      1, 2, 3, 4, 5… Když budete počítat dále, padesáti se dopočítáte coby dup. Ale když vychází časopis, tak číslo 50 je až za několik let, když 4x do roka vyrobíme naše Zrcadlo. 50 je zvláštní číslo. Je to protonové číslo cínu, naše hlavní město Praha je na 50. rovnoběžce. Dvacet stránek dát dohromady každé tři měsíce – to už vyžaduje nějakou praxi – a hlavně strašně moc práce. Nechci ji popisovat, zřejmě už se tak stalo při jiných </w:t>
      </w:r>
      <w:proofErr w:type="spellStart"/>
      <w:r w:rsidRPr="00C7097B">
        <w:rPr>
          <w:rFonts w:ascii="Arial" w:eastAsia="Times New Roman" w:hAnsi="Arial" w:cs="Arial"/>
          <w:color w:val="212121"/>
          <w:sz w:val="24"/>
          <w:szCs w:val="24"/>
          <w:lang w:eastAsia="cs-CZ"/>
        </w:rPr>
        <w:t>jubilejích</w:t>
      </w:r>
      <w:proofErr w:type="spellEnd"/>
      <w:r w:rsidRPr="00C7097B">
        <w:rPr>
          <w:rFonts w:ascii="Arial" w:eastAsia="Times New Roman" w:hAnsi="Arial" w:cs="Arial"/>
          <w:color w:val="212121"/>
          <w:sz w:val="24"/>
          <w:szCs w:val="24"/>
          <w:lang w:eastAsia="cs-CZ"/>
        </w:rPr>
        <w:t xml:space="preserve">. I 50 v životě člověka je kulaté číslo. O každé vydání Zrcadla tvrdě bojujeme a nedovedete si to představit, jakou máme radost, když přes všechny peripetie Zrcadlo vyjde, ať šlo o nulté číslo, nebo třicáté deváté. Někdy potřebujeme více motivace i třeba kritiky abychom se přinutili vyrobit neboli zvládnout každé vydání. Přijímáme každou kritiku námět na zlepšení, máme radost z ohlasu na každé číslo. Musíme poděkovat stálým dopisovatelům, ale i </w:t>
      </w:r>
      <w:proofErr w:type="spellStart"/>
      <w:r w:rsidRPr="00C7097B">
        <w:rPr>
          <w:rFonts w:ascii="Arial" w:eastAsia="Times New Roman" w:hAnsi="Arial" w:cs="Arial"/>
          <w:color w:val="212121"/>
          <w:sz w:val="24"/>
          <w:szCs w:val="24"/>
          <w:lang w:eastAsia="cs-CZ"/>
        </w:rPr>
        <w:t>příležitostním</w:t>
      </w:r>
      <w:proofErr w:type="spellEnd"/>
      <w:r w:rsidRPr="00C7097B">
        <w:rPr>
          <w:rFonts w:ascii="Arial" w:eastAsia="Times New Roman" w:hAnsi="Arial" w:cs="Arial"/>
          <w:color w:val="212121"/>
          <w:sz w:val="24"/>
          <w:szCs w:val="24"/>
          <w:lang w:eastAsia="cs-CZ"/>
        </w:rPr>
        <w:t xml:space="preserve"> tvůrcům jak třeba poezie, tak povídek či reportáží nebo fejetonů.</w:t>
      </w:r>
      <w:r w:rsidRPr="00C7097B">
        <w:rPr>
          <w:rFonts w:ascii="Arial" w:eastAsia="Times New Roman" w:hAnsi="Arial" w:cs="Arial"/>
          <w:color w:val="212121"/>
          <w:sz w:val="24"/>
          <w:szCs w:val="24"/>
          <w:lang w:eastAsia="cs-CZ"/>
        </w:rPr>
        <w:br/>
      </w:r>
      <w:r w:rsidRPr="00C7097B">
        <w:rPr>
          <w:rFonts w:ascii="Arial" w:eastAsia="Times New Roman" w:hAnsi="Arial" w:cs="Arial"/>
          <w:color w:val="212121"/>
          <w:sz w:val="24"/>
          <w:szCs w:val="24"/>
          <w:lang w:eastAsia="cs-CZ"/>
        </w:rPr>
        <w:lastRenderedPageBreak/>
        <w:t xml:space="preserve">      Je to silné </w:t>
      </w:r>
      <w:proofErr w:type="gramStart"/>
      <w:r w:rsidRPr="00C7097B">
        <w:rPr>
          <w:rFonts w:ascii="Arial" w:eastAsia="Times New Roman" w:hAnsi="Arial" w:cs="Arial"/>
          <w:color w:val="212121"/>
          <w:sz w:val="24"/>
          <w:szCs w:val="24"/>
          <w:lang w:eastAsia="cs-CZ"/>
        </w:rPr>
        <w:t>prohlášení</w:t>
      </w:r>
      <w:proofErr w:type="gramEnd"/>
      <w:r w:rsidRPr="00C7097B">
        <w:rPr>
          <w:rFonts w:ascii="Arial" w:eastAsia="Times New Roman" w:hAnsi="Arial" w:cs="Arial"/>
          <w:color w:val="212121"/>
          <w:sz w:val="24"/>
          <w:szCs w:val="24"/>
          <w:lang w:eastAsia="cs-CZ"/>
        </w:rPr>
        <w:t xml:space="preserve"> když napíši, že přeji do další 50 hodně štěstí a tvůrčí potence. Ale budiž, uvidíme.</w:t>
      </w:r>
      <w:r w:rsidRPr="00C7097B">
        <w:rPr>
          <w:rFonts w:ascii="Arial" w:eastAsia="Times New Roman" w:hAnsi="Arial" w:cs="Arial"/>
          <w:color w:val="212121"/>
          <w:sz w:val="24"/>
          <w:szCs w:val="24"/>
          <w:lang w:eastAsia="cs-CZ"/>
        </w:rPr>
        <w:br/>
      </w:r>
      <w:r w:rsidRPr="00C7097B">
        <w:rPr>
          <w:rFonts w:ascii="Arial" w:eastAsia="Times New Roman" w:hAnsi="Arial" w:cs="Arial"/>
          <w:color w:val="212121"/>
          <w:sz w:val="24"/>
          <w:szCs w:val="24"/>
          <w:lang w:eastAsia="cs-CZ"/>
        </w:rPr>
        <w:br/>
      </w:r>
      <w:r w:rsidRPr="00C7097B">
        <w:rPr>
          <w:rFonts w:ascii="Arial" w:eastAsia="Times New Roman" w:hAnsi="Arial" w:cs="Arial"/>
          <w:color w:val="212121"/>
          <w:sz w:val="24"/>
          <w:szCs w:val="24"/>
          <w:lang w:eastAsia="cs-CZ"/>
        </w:rPr>
        <w:br/>
        <w:t>DĚKUJEME VŠEM, VŠEM, VŠEM…….</w:t>
      </w:r>
    </w:p>
    <w:p w14:paraId="500CA72A"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840052"/>
          <w:sz w:val="24"/>
          <w:szCs w:val="24"/>
          <w:lang w:eastAsia="cs-CZ"/>
        </w:rPr>
        <w:t>Jiřina Nováková</w:t>
      </w:r>
      <w:r w:rsidRPr="00C7097B">
        <w:rPr>
          <w:rFonts w:ascii="Arial" w:eastAsia="Times New Roman" w:hAnsi="Arial" w:cs="Arial"/>
          <w:color w:val="840052"/>
          <w:sz w:val="24"/>
          <w:szCs w:val="24"/>
          <w:lang w:eastAsia="cs-CZ"/>
        </w:rPr>
        <w:br/>
        <w:t xml:space="preserve">Výstup na </w:t>
      </w:r>
      <w:proofErr w:type="spellStart"/>
      <w:r w:rsidRPr="00C7097B">
        <w:rPr>
          <w:rFonts w:ascii="Arial" w:eastAsia="Times New Roman" w:hAnsi="Arial" w:cs="Arial"/>
          <w:color w:val="840052"/>
          <w:sz w:val="24"/>
          <w:szCs w:val="24"/>
          <w:lang w:eastAsia="cs-CZ"/>
        </w:rPr>
        <w:t>Javorinu</w:t>
      </w:r>
      <w:proofErr w:type="spellEnd"/>
      <w:r w:rsidRPr="00C7097B">
        <w:rPr>
          <w:rFonts w:ascii="Arial" w:eastAsia="Times New Roman" w:hAnsi="Arial" w:cs="Arial"/>
          <w:color w:val="840052"/>
          <w:sz w:val="24"/>
          <w:szCs w:val="24"/>
          <w:lang w:eastAsia="cs-CZ"/>
        </w:rPr>
        <w:t xml:space="preserve"> aneb prohrála jsem zápas s vichřicí</w:t>
      </w:r>
      <w:r w:rsidRPr="00C7097B">
        <w:rPr>
          <w:rFonts w:ascii="Arial" w:eastAsia="Times New Roman" w:hAnsi="Arial" w:cs="Arial"/>
          <w:color w:val="840052"/>
          <w:sz w:val="24"/>
          <w:szCs w:val="24"/>
          <w:lang w:eastAsia="cs-CZ"/>
        </w:rPr>
        <w:br/>
      </w:r>
    </w:p>
    <w:p w14:paraId="1075DBF0"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Druhá část (pokračování z čísla čtyřicet devět)</w:t>
      </w:r>
    </w:p>
    <w:p w14:paraId="14834C53"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Podařilo se mi chvíli zaujmout pevný bod. Rozhlížím se. Všude bílo a silná inverze. V dálce nebylo nic vidět. Ještě se musím dostat k vrcholové tyči. Znovu a znovu se bořím do závějí. Snažím se udržet kurz.</w:t>
      </w:r>
      <w:r w:rsidRPr="00C7097B">
        <w:rPr>
          <w:rFonts w:ascii="Arial" w:eastAsia="Times New Roman" w:hAnsi="Arial" w:cs="Arial"/>
          <w:color w:val="212121"/>
          <w:sz w:val="24"/>
          <w:szCs w:val="24"/>
          <w:lang w:eastAsia="cs-CZ"/>
        </w:rPr>
        <w:br/>
        <w:t>      Už vidím žlutou tyč obalenou bílýma ledovýma jehličkami. Ještě kousek. Aspoň se dotknout! Jsem jen pár metrů od ní! Už jsem na dosah! Nejde to. Těžce se probojovávám k vrcholové tyči vichřicí a závějemi. Vítr si mně omotává. Ztrácím pohyblivost. Uznala jsem, že jsem boj s vichřicí prohrála. Už jsem si netroufla pokračovat přes vrchol kolem vysílače k Holubího chatě. Po tomto „větrném tanci“ se ztěžka otáčím zpět.</w:t>
      </w:r>
      <w:r w:rsidRPr="00C7097B">
        <w:rPr>
          <w:rFonts w:ascii="Arial" w:eastAsia="Times New Roman" w:hAnsi="Arial" w:cs="Arial"/>
          <w:color w:val="212121"/>
          <w:sz w:val="24"/>
          <w:szCs w:val="24"/>
          <w:lang w:eastAsia="cs-CZ"/>
        </w:rPr>
        <w:br/>
        <w:t xml:space="preserve">      Vzdala jsem zápas. Znovu se snažím stejnou cestou závějemi dostat dolů k hraničnímu rozcestí. S funěním vytahuji ztěžka nohy ze závějí. Už jsem oběma nohama nahoře. Foukne </w:t>
      </w:r>
      <w:proofErr w:type="gramStart"/>
      <w:r w:rsidRPr="00C7097B">
        <w:rPr>
          <w:rFonts w:ascii="Arial" w:eastAsia="Times New Roman" w:hAnsi="Arial" w:cs="Arial"/>
          <w:color w:val="212121"/>
          <w:sz w:val="24"/>
          <w:szCs w:val="24"/>
          <w:lang w:eastAsia="cs-CZ"/>
        </w:rPr>
        <w:t xml:space="preserve">vítr - </w:t>
      </w:r>
      <w:proofErr w:type="spellStart"/>
      <w:r w:rsidRPr="00C7097B">
        <w:rPr>
          <w:rFonts w:ascii="Arial" w:eastAsia="Times New Roman" w:hAnsi="Arial" w:cs="Arial"/>
          <w:color w:val="212121"/>
          <w:sz w:val="24"/>
          <w:szCs w:val="24"/>
          <w:lang w:eastAsia="cs-CZ"/>
        </w:rPr>
        <w:t>žuch</w:t>
      </w:r>
      <w:proofErr w:type="spellEnd"/>
      <w:proofErr w:type="gramEnd"/>
      <w:r w:rsidRPr="00C7097B">
        <w:rPr>
          <w:rFonts w:ascii="Arial" w:eastAsia="Times New Roman" w:hAnsi="Arial" w:cs="Arial"/>
          <w:color w:val="212121"/>
          <w:sz w:val="24"/>
          <w:szCs w:val="24"/>
          <w:lang w:eastAsia="cs-CZ"/>
        </w:rPr>
        <w:t xml:space="preserve">! Už jsem zase celá v závěji. Stromy nade mnou hučí, tlučou, vržou. Zvedám nohy vysoko z hlubokých závějí. Vítr se mnou cloumá, neudržím rovnováhu. Zajíždím do další závěje. Od hraničního rozcestí pokračuji v cestě k památníku V. I. </w:t>
      </w:r>
      <w:proofErr w:type="spellStart"/>
      <w:r w:rsidRPr="00C7097B">
        <w:rPr>
          <w:rFonts w:ascii="Arial" w:eastAsia="Times New Roman" w:hAnsi="Arial" w:cs="Arial"/>
          <w:color w:val="212121"/>
          <w:sz w:val="24"/>
          <w:szCs w:val="24"/>
          <w:lang w:eastAsia="cs-CZ"/>
        </w:rPr>
        <w:t>Dilrova</w:t>
      </w:r>
      <w:proofErr w:type="spellEnd"/>
      <w:r w:rsidRPr="00C7097B">
        <w:rPr>
          <w:rFonts w:ascii="Arial" w:eastAsia="Times New Roman" w:hAnsi="Arial" w:cs="Arial"/>
          <w:color w:val="212121"/>
          <w:sz w:val="24"/>
          <w:szCs w:val="24"/>
          <w:lang w:eastAsia="cs-CZ"/>
        </w:rPr>
        <w:t>. Tam už nebyla tak silná vichřice. Stromy a větve jsou obaleny třpytivými bílými krystaly jako v pohádce. Ztěžka zdolávám v hustém lese příčné, sněhové duny a snažím se udržet směr. Stopy jsou zaváté, turistické značky nejsou na stromech pod bílým obalem vidět. Vysoké příčné duny znemožňují orientaci. Proti sobě potkávám občas běžkaře.</w:t>
      </w:r>
      <w:r w:rsidRPr="00C7097B">
        <w:rPr>
          <w:rFonts w:ascii="Arial" w:eastAsia="Times New Roman" w:hAnsi="Arial" w:cs="Arial"/>
          <w:color w:val="212121"/>
          <w:sz w:val="24"/>
          <w:szCs w:val="24"/>
          <w:lang w:eastAsia="cs-CZ"/>
        </w:rPr>
        <w:br/>
        <w:t xml:space="preserve">      Cesta hlubokým lesem v závějích a sněhových dunách byla nekonečná. Lesy, stromy, keře byly pohádkově bílé, omrzlé. Konečně </w:t>
      </w:r>
      <w:proofErr w:type="spellStart"/>
      <w:r w:rsidRPr="00C7097B">
        <w:rPr>
          <w:rFonts w:ascii="Arial" w:eastAsia="Times New Roman" w:hAnsi="Arial" w:cs="Arial"/>
          <w:color w:val="212121"/>
          <w:sz w:val="24"/>
          <w:szCs w:val="24"/>
          <w:lang w:eastAsia="cs-CZ"/>
        </w:rPr>
        <w:t>Dilrov</w:t>
      </w:r>
      <w:proofErr w:type="spellEnd"/>
      <w:r w:rsidRPr="00C7097B">
        <w:rPr>
          <w:rFonts w:ascii="Arial" w:eastAsia="Times New Roman" w:hAnsi="Arial" w:cs="Arial"/>
          <w:color w:val="212121"/>
          <w:sz w:val="24"/>
          <w:szCs w:val="24"/>
          <w:lang w:eastAsia="cs-CZ"/>
        </w:rPr>
        <w:t>. V altánku dobíjím energii sušenkami a horkým čajem. Po krátkém osvěžení beru hůlky a opět se bořím do sněhu. Po chvíli cesta odbočuje. Sníh už není hluboký. Na cestu jsem moc neviděla, jelikož jsem měla čepici s kapucí až na nose. Dostávám se na louky. Projdu louky k lesu. Lesem dolů přes nejhorší úsek sestupu k </w:t>
      </w:r>
      <w:proofErr w:type="spellStart"/>
      <w:r w:rsidRPr="00C7097B">
        <w:rPr>
          <w:rFonts w:ascii="Arial" w:eastAsia="Times New Roman" w:hAnsi="Arial" w:cs="Arial"/>
          <w:color w:val="212121"/>
          <w:sz w:val="24"/>
          <w:szCs w:val="24"/>
          <w:lang w:eastAsia="cs-CZ"/>
        </w:rPr>
        <w:t>Megovce</w:t>
      </w:r>
      <w:proofErr w:type="spellEnd"/>
      <w:r w:rsidRPr="00C7097B">
        <w:rPr>
          <w:rFonts w:ascii="Arial" w:eastAsia="Times New Roman" w:hAnsi="Arial" w:cs="Arial"/>
          <w:color w:val="212121"/>
          <w:sz w:val="24"/>
          <w:szCs w:val="24"/>
          <w:lang w:eastAsia="cs-CZ"/>
        </w:rPr>
        <w:t>, k silnici Filipovským údolím. Tam už jsem šla pohodlně. V Javorníku na sjezdovce bylo živo. Přes Javorník mě hnal vítr v zádech až k zastávce ČD.</w:t>
      </w:r>
      <w:r w:rsidRPr="00C7097B">
        <w:rPr>
          <w:rFonts w:ascii="Arial" w:eastAsia="Times New Roman" w:hAnsi="Arial" w:cs="Arial"/>
          <w:color w:val="212121"/>
          <w:sz w:val="24"/>
          <w:szCs w:val="24"/>
          <w:lang w:eastAsia="cs-CZ"/>
        </w:rPr>
        <w:br/>
        <w:t>      I přes všechnu tu námahu, zápas a boj s vichřicí a závějemi, jsem šťastně stihla vlak domů. Byl to nádherný a neopakovatelný zážitek, který ve mně zanechal krásné pocity.</w:t>
      </w:r>
    </w:p>
    <w:p w14:paraId="0C13C03B" w14:textId="77777777" w:rsidR="00C7097B" w:rsidRPr="00C7097B" w:rsidRDefault="00C7097B" w:rsidP="00C7097B">
      <w:pPr>
        <w:spacing w:after="0" w:line="240" w:lineRule="auto"/>
        <w:rPr>
          <w:rFonts w:ascii="Courier New" w:eastAsia="Times New Roman" w:hAnsi="Courier New" w:cs="Courier New"/>
          <w:b/>
          <w:bCs/>
          <w:color w:val="212121"/>
          <w:sz w:val="24"/>
          <w:szCs w:val="24"/>
          <w:lang w:eastAsia="cs-CZ"/>
        </w:rPr>
      </w:pPr>
      <w:r w:rsidRPr="00C7097B">
        <w:rPr>
          <w:rFonts w:ascii="Arial" w:eastAsia="Times New Roman" w:hAnsi="Arial" w:cs="Arial"/>
          <w:color w:val="840052"/>
          <w:sz w:val="24"/>
          <w:szCs w:val="24"/>
          <w:lang w:eastAsia="cs-CZ"/>
        </w:rPr>
        <w:t xml:space="preserve">Jitka </w:t>
      </w:r>
      <w:proofErr w:type="spellStart"/>
      <w:r w:rsidRPr="00C7097B">
        <w:rPr>
          <w:rFonts w:ascii="Arial" w:eastAsia="Times New Roman" w:hAnsi="Arial" w:cs="Arial"/>
          <w:color w:val="840052"/>
          <w:sz w:val="24"/>
          <w:szCs w:val="24"/>
          <w:lang w:eastAsia="cs-CZ"/>
        </w:rPr>
        <w:t>Šufanová</w:t>
      </w:r>
      <w:proofErr w:type="spellEnd"/>
      <w:r w:rsidRPr="00C7097B">
        <w:rPr>
          <w:rFonts w:ascii="Arial" w:eastAsia="Times New Roman" w:hAnsi="Arial" w:cs="Arial"/>
          <w:color w:val="840052"/>
          <w:sz w:val="24"/>
          <w:szCs w:val="24"/>
          <w:lang w:eastAsia="cs-CZ"/>
        </w:rPr>
        <w:br/>
      </w: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Dívka a květy</w:t>
      </w:r>
      <w:r w:rsidRPr="00C7097B">
        <w:rPr>
          <w:rFonts w:ascii="Arial" w:eastAsia="Times New Roman" w:hAnsi="Arial" w:cs="Arial"/>
          <w:color w:val="840052"/>
          <w:sz w:val="24"/>
          <w:szCs w:val="24"/>
          <w:lang w:eastAsia="cs-CZ"/>
        </w:rPr>
        <w:br/>
      </w:r>
    </w:p>
    <w:p w14:paraId="6CC25420" w14:textId="77777777" w:rsidR="00C7097B" w:rsidRPr="00C7097B" w:rsidRDefault="00C7097B" w:rsidP="00C7097B">
      <w:pPr>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C7097B">
        <w:rPr>
          <w:rFonts w:ascii="Courier New" w:eastAsia="Times New Roman" w:hAnsi="Courier New" w:cs="Courier New"/>
          <w:b/>
          <w:bCs/>
          <w:color w:val="212121"/>
          <w:sz w:val="24"/>
          <w:szCs w:val="24"/>
          <w:lang w:eastAsia="cs-CZ"/>
        </w:rPr>
        <w:t>Nalitá poupata,</w:t>
      </w:r>
    </w:p>
    <w:p w14:paraId="76222E68"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skrývají se v listech a voní,</w:t>
      </w:r>
    </w:p>
    <w:p w14:paraId="185B4372"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perly rosy třpytné</w:t>
      </w:r>
    </w:p>
    <w:p w14:paraId="0037230A"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na krásných květech.</w:t>
      </w:r>
    </w:p>
    <w:p w14:paraId="5E47FA11"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p>
    <w:p w14:paraId="0A514A4D"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Štědré dary krásy</w:t>
      </w:r>
    </w:p>
    <w:p w14:paraId="6B9C31F4"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lastRenderedPageBreak/>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v milé tváři se zračí,</w:t>
      </w:r>
    </w:p>
    <w:p w14:paraId="62355081"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zvlněné vlasy se proplétají,</w:t>
      </w:r>
    </w:p>
    <w:p w14:paraId="325E503D"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mezi lístky a květy.</w:t>
      </w:r>
    </w:p>
    <w:p w14:paraId="6738F2CC"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p>
    <w:p w14:paraId="0EC7769F"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Zpívala bych o půvabu,</w:t>
      </w:r>
    </w:p>
    <w:p w14:paraId="151E6491"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záře a fantazie se kloubí</w:t>
      </w:r>
    </w:p>
    <w:p w14:paraId="4A04C7FF"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se sluncem na nebi,</w:t>
      </w:r>
    </w:p>
    <w:p w14:paraId="347959C1"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květy lásky,</w:t>
      </w:r>
    </w:p>
    <w:p w14:paraId="2E750BF8" w14:textId="77777777" w:rsidR="00C7097B" w:rsidRPr="00C7097B" w:rsidRDefault="00C7097B" w:rsidP="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r>
      <w:r w:rsidRPr="00C7097B">
        <w:rPr>
          <w:rFonts w:ascii="Courier New" w:eastAsia="Times New Roman" w:hAnsi="Courier New" w:cs="Courier New"/>
          <w:b/>
          <w:bCs/>
          <w:color w:val="212121"/>
          <w:sz w:val="24"/>
          <w:szCs w:val="24"/>
          <w:lang w:eastAsia="cs-CZ"/>
        </w:rPr>
        <w:tab/>
        <w:t xml:space="preserve">po kterých srdce žízní. </w:t>
      </w:r>
    </w:p>
    <w:p w14:paraId="5B58EE2D"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Jan Bendl</w:t>
      </w:r>
      <w:r w:rsidRPr="00C7097B">
        <w:rPr>
          <w:rFonts w:ascii="Arial" w:eastAsia="Times New Roman" w:hAnsi="Arial" w:cs="Arial"/>
          <w:color w:val="840052"/>
          <w:sz w:val="24"/>
          <w:szCs w:val="24"/>
          <w:lang w:eastAsia="cs-CZ"/>
        </w:rPr>
        <w:br/>
      </w: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 xml:space="preserve">Rozhovor s ambulantním psychiatrem MUDr. </w:t>
      </w:r>
      <w:proofErr w:type="spellStart"/>
      <w:r w:rsidRPr="00C7097B">
        <w:rPr>
          <w:rFonts w:ascii="Arial" w:eastAsia="Times New Roman" w:hAnsi="Arial" w:cs="Arial"/>
          <w:color w:val="840052"/>
          <w:sz w:val="24"/>
          <w:szCs w:val="24"/>
          <w:lang w:eastAsia="cs-CZ"/>
        </w:rPr>
        <w:t>Kreuzingerem</w:t>
      </w:r>
      <w:proofErr w:type="spellEnd"/>
      <w:r w:rsidRPr="00C7097B">
        <w:rPr>
          <w:rFonts w:ascii="Arial" w:eastAsia="Times New Roman" w:hAnsi="Arial" w:cs="Arial"/>
          <w:color w:val="840052"/>
          <w:sz w:val="24"/>
          <w:szCs w:val="24"/>
          <w:lang w:eastAsia="cs-CZ"/>
        </w:rPr>
        <w:br/>
      </w:r>
    </w:p>
    <w:p w14:paraId="7DB62051"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1. Proč musíme brát léky? (K čemu slouží?)</w:t>
      </w:r>
    </w:p>
    <w:p w14:paraId="4F02B9D0"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Duševní onemocnění jsou mimo další vyvolávací příčiny podmíněna i poruchou na úrovni molekulární, tedy biochemické. A právě v této oblasti působí léky. Nedokáží tuto poruchu úplně odstranit, ale v době jejich užívání se poměry vracejí „k normě.“ Léky zamezují této poruše projevit se na úrovni vnímání, myšlení, emocí, jednání, chování a dalších psychických kvalit.</w:t>
      </w:r>
    </w:p>
    <w:p w14:paraId="369F3A1A"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2. Co se stane při svévolném vysazení léků?</w:t>
      </w:r>
    </w:p>
    <w:p w14:paraId="1584D39C"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Jak již bylo řečeno, léky nedokáží nemoc úplně vyléčit, ale dokáží zabránit projevu nemoci a jejich nepříjemného dopadu na život člověka. Při jejich vysazení dochází bohužel k návratu příznaku onemocnění. Bohužel toto se děje poměrně často z důvodů, kdy si člověk myslí, že už se vyléčil, nebo ho trápí vedlejší účinky léků. Téměř s jakoukoliv obtíží s léky se dá něco dělat, pokud se člověk o svých problémech nebojí s ošetřujícím psychiatrem hovořit.</w:t>
      </w:r>
    </w:p>
    <w:p w14:paraId="23B6CB2F"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3. Jaké nové léky jsou?</w:t>
      </w:r>
    </w:p>
    <w:p w14:paraId="369D96CD"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To, co by měly nové léky přinášet, je především stejná či lepší účinnost v léčbě a méně nepříjemných vedlejších účinků. K dispozici jsou stále novější léky. Nejnovějším lékem na trhu v oblasti léčby schizofrenních onemocnění je lék ABILIFY, vrátil se již dříve užívaný SERDOLECT, čeká se na uvedení dalších léků ASENAPIN či PALIPERIDON, v oblasti léčby depresí je dlouho očekávaný AGOMELATIN a další. Důležité je však připomenout, že nejnovější neznamená vždy nejlepší u konkrétního člověka. Profil účinku je u každého léku jiný, a to co se jako vhodné jeví pro jednoho, nemusí vyhovovat jinému. V současnosti užívané léky mají a budou mít stále své místo.</w:t>
      </w:r>
    </w:p>
    <w:p w14:paraId="56AF1050"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4. Co je nového v psychiatrii?</w:t>
      </w:r>
    </w:p>
    <w:p w14:paraId="15119EBD"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xml:space="preserve">      Otázka, na kterou se nedá odpovědět v několika větách. Pokud se zaměříme jen na metody biologické léčby, což samozřejmě není jediná oblast léčby duševních onemocnění, je mimo již zmíněných léků kladen důraz i na způsob jejich podávání – některá novější farmaka, například RISPERDAL, jsou k dispozici ve formě injekcí s dlouhodobým působením, známých už z dřívějška. Prozatím převážně u jiných než psychotických onemocnění, se na jednom pracovišti v ČR užívá </w:t>
      </w:r>
      <w:proofErr w:type="spellStart"/>
      <w:r w:rsidRPr="00C7097B">
        <w:rPr>
          <w:rFonts w:ascii="Arial" w:eastAsia="Times New Roman" w:hAnsi="Arial" w:cs="Arial"/>
          <w:color w:val="212121"/>
          <w:sz w:val="24"/>
          <w:szCs w:val="24"/>
          <w:lang w:eastAsia="cs-CZ"/>
        </w:rPr>
        <w:t>transkraniální</w:t>
      </w:r>
      <w:proofErr w:type="spellEnd"/>
      <w:r w:rsidRPr="00C7097B">
        <w:rPr>
          <w:rFonts w:ascii="Arial" w:eastAsia="Times New Roman" w:hAnsi="Arial" w:cs="Arial"/>
          <w:color w:val="212121"/>
          <w:sz w:val="24"/>
          <w:szCs w:val="24"/>
          <w:lang w:eastAsia="cs-CZ"/>
        </w:rPr>
        <w:t xml:space="preserve">, </w:t>
      </w:r>
      <w:r w:rsidRPr="00C7097B">
        <w:rPr>
          <w:rFonts w:ascii="Arial" w:eastAsia="Times New Roman" w:hAnsi="Arial" w:cs="Arial"/>
          <w:color w:val="212121"/>
          <w:sz w:val="24"/>
          <w:szCs w:val="24"/>
          <w:lang w:eastAsia="cs-CZ"/>
        </w:rPr>
        <w:lastRenderedPageBreak/>
        <w:t>magnetická stimulace, což je nebolestivá metoda stimulace mozkových struktur vysokofrekvenčním magnetickým polem.</w:t>
      </w:r>
    </w:p>
    <w:p w14:paraId="60036BAF"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840052"/>
          <w:sz w:val="24"/>
          <w:szCs w:val="24"/>
          <w:lang w:eastAsia="cs-CZ"/>
        </w:rPr>
        <w:t>Hana Buchalová a Dagmar Francová</w:t>
      </w:r>
      <w:r w:rsidRPr="00C7097B">
        <w:rPr>
          <w:rFonts w:ascii="Arial" w:eastAsia="Times New Roman" w:hAnsi="Arial" w:cs="Arial"/>
          <w:color w:val="840052"/>
          <w:sz w:val="24"/>
          <w:szCs w:val="24"/>
          <w:lang w:eastAsia="cs-CZ"/>
        </w:rPr>
        <w:br/>
      </w: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Sociální problematika</w:t>
      </w:r>
      <w:r w:rsidRPr="00C7097B">
        <w:rPr>
          <w:rFonts w:ascii="Arial" w:eastAsia="Times New Roman" w:hAnsi="Arial" w:cs="Arial"/>
          <w:color w:val="840052"/>
          <w:sz w:val="24"/>
          <w:szCs w:val="24"/>
          <w:lang w:eastAsia="cs-CZ"/>
        </w:rPr>
        <w:br/>
      </w:r>
      <w:r w:rsidRPr="00C7097B">
        <w:rPr>
          <w:rFonts w:ascii="Arial" w:eastAsia="Times New Roman" w:hAnsi="Arial" w:cs="Arial"/>
          <w:color w:val="212121"/>
          <w:sz w:val="24"/>
          <w:szCs w:val="24"/>
          <w:lang w:eastAsia="cs-CZ"/>
        </w:rPr>
        <w:t>      </w:t>
      </w:r>
      <w:r w:rsidRPr="00C7097B">
        <w:rPr>
          <w:rFonts w:ascii="Arial" w:eastAsia="Times New Roman" w:hAnsi="Arial" w:cs="Arial"/>
          <w:i/>
          <w:iCs/>
          <w:color w:val="212121"/>
          <w:sz w:val="24"/>
          <w:szCs w:val="24"/>
          <w:lang w:eastAsia="cs-CZ"/>
        </w:rPr>
        <w:t>V oblasti sociální problematiky si povíme něco o možnostech zaměstnávání duševně nemocných klientů. Informace o zaměstnávání duševně nemocných jsme rozdělili na čtyři otázky. A to následující:</w:t>
      </w:r>
    </w:p>
    <w:p w14:paraId="7E470D29" w14:textId="77777777" w:rsidR="00C7097B" w:rsidRPr="00C7097B" w:rsidRDefault="00C7097B" w:rsidP="00C7097B">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Jaké pracovní nabídky jsou vhodné i pro lidi duševním onemocněním?</w:t>
      </w:r>
    </w:p>
    <w:p w14:paraId="06D0D004" w14:textId="77777777" w:rsidR="00C7097B" w:rsidRPr="00C7097B" w:rsidRDefault="00C7097B" w:rsidP="00C7097B">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Kde nabídky práce hledat?</w:t>
      </w:r>
    </w:p>
    <w:p w14:paraId="13C8CF25" w14:textId="77777777" w:rsidR="00C7097B" w:rsidRPr="00C7097B" w:rsidRDefault="00C7097B" w:rsidP="00C7097B">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Za jakých podmínek může člověk se zdravotním postižením pracovat?</w:t>
      </w:r>
    </w:p>
    <w:p w14:paraId="19BF7FEE" w14:textId="77777777" w:rsidR="00C7097B" w:rsidRPr="00C7097B" w:rsidRDefault="00C7097B" w:rsidP="00C7097B">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Jaké jsou možnosti domácí práce a kde je hledat?</w:t>
      </w:r>
    </w:p>
    <w:p w14:paraId="629B9DDB" w14:textId="77777777" w:rsidR="00C7097B" w:rsidRPr="00C7097B" w:rsidRDefault="00C7097B" w:rsidP="00C7097B">
      <w:pPr>
        <w:spacing w:after="0"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Na tyto otázky odpovídají Hana Buchalová a Dagmar Francová, pracovnice o. s. Sociální agentura Ústí nad Labem (sdružení pro pracovní nabídky u handicapovaných občanů).</w:t>
      </w:r>
    </w:p>
    <w:p w14:paraId="0703D6F1"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ad 1. Jaké pracovní nabídky jsou vhodné i pro lidi s duševním onemocněním?</w:t>
      </w:r>
    </w:p>
    <w:p w14:paraId="3959A31C"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V podstatě všechna pracovní místa jsou vhodná. Pokud člověk splňuje požadavky zaměstnavatele a je schopen práci zvládnout, není zde žádné omezení. Je potřeba ale mít na paměti, že zdravotní stav musí být stabilizovaný. Zpočátku doporučujeme práci v chráněné dílně nebo práci na částečný úvazek, aby zátěž byla postupná. Pokud tuto práci člověk zvládne, není důvod, aby nehledal práci na otevřeném trhu nebo práci na plný úvazek. Pro příklad uvedeme pracovní pozice, kde jsou zaměstnáni lidi s duševním onemocněním na otevřeném trhu práce – je to: ostraha objektu, práce v administrativě nebo expedici, úklidové práce, referent cestovní kanceláře apod.</w:t>
      </w:r>
      <w:r w:rsidRPr="00C7097B">
        <w:rPr>
          <w:rFonts w:ascii="Arial" w:eastAsia="Times New Roman" w:hAnsi="Arial" w:cs="Arial"/>
          <w:color w:val="212121"/>
          <w:sz w:val="24"/>
          <w:szCs w:val="24"/>
          <w:lang w:eastAsia="cs-CZ"/>
        </w:rPr>
        <w:br/>
        <w:t>      Pokud není zdravotní stav stabilizován natolik, aby člověk docházel pravidelně do zaměstnání, lze zvolit pro začátek práci na doma. V současné době se jedná o domácí práce administrativního charakteru nebo jednoduchá manuální činnost.</w:t>
      </w:r>
    </w:p>
    <w:p w14:paraId="3ED32E8E"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ad 2. Kde nabídky práce hledat?</w:t>
      </w:r>
    </w:p>
    <w:p w14:paraId="46ADDF11"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xml:space="preserve">      Pro hledání zaměstnání je možné využít mnoho způsobů, podle </w:t>
      </w:r>
      <w:proofErr w:type="gramStart"/>
      <w:r w:rsidRPr="00C7097B">
        <w:rPr>
          <w:rFonts w:ascii="Arial" w:eastAsia="Times New Roman" w:hAnsi="Arial" w:cs="Arial"/>
          <w:color w:val="212121"/>
          <w:sz w:val="24"/>
          <w:szCs w:val="24"/>
          <w:lang w:eastAsia="cs-CZ"/>
        </w:rPr>
        <w:t>toho</w:t>
      </w:r>
      <w:proofErr w:type="gramEnd"/>
      <w:r w:rsidRPr="00C7097B">
        <w:rPr>
          <w:rFonts w:ascii="Arial" w:eastAsia="Times New Roman" w:hAnsi="Arial" w:cs="Arial"/>
          <w:color w:val="212121"/>
          <w:sz w:val="24"/>
          <w:szCs w:val="24"/>
          <w:lang w:eastAsia="cs-CZ"/>
        </w:rPr>
        <w:t xml:space="preserve"> jak komu vyhovuje. Zaměstnání lze hledat v inzerátech, na internetu, v personálních agenturách, přes známé nebo přímo osobním kontaktem u firem. Je vhodné kombinovat více způsobů, zvýšíte si tím šanci na nalezení zaměstnání.</w:t>
      </w:r>
      <w:r w:rsidRPr="00C7097B">
        <w:rPr>
          <w:rFonts w:ascii="Arial" w:eastAsia="Times New Roman" w:hAnsi="Arial" w:cs="Arial"/>
          <w:color w:val="212121"/>
          <w:sz w:val="24"/>
          <w:szCs w:val="24"/>
          <w:lang w:eastAsia="cs-CZ"/>
        </w:rPr>
        <w:br/>
        <w:t xml:space="preserve">      V Ústí nad Labem působí Sociální agentura o. s., která má akreditaci na zprostředkování zaměstnání a poradenskou činnost v oblasti pracovních </w:t>
      </w:r>
      <w:proofErr w:type="gramStart"/>
      <w:r w:rsidRPr="00C7097B">
        <w:rPr>
          <w:rFonts w:ascii="Arial" w:eastAsia="Times New Roman" w:hAnsi="Arial" w:cs="Arial"/>
          <w:color w:val="212121"/>
          <w:sz w:val="24"/>
          <w:szCs w:val="24"/>
          <w:lang w:eastAsia="cs-CZ"/>
        </w:rPr>
        <w:t>příležitostí - zprostředkovává</w:t>
      </w:r>
      <w:proofErr w:type="gramEnd"/>
      <w:r w:rsidRPr="00C7097B">
        <w:rPr>
          <w:rFonts w:ascii="Arial" w:eastAsia="Times New Roman" w:hAnsi="Arial" w:cs="Arial"/>
          <w:color w:val="212121"/>
          <w:sz w:val="24"/>
          <w:szCs w:val="24"/>
          <w:lang w:eastAsia="cs-CZ"/>
        </w:rPr>
        <w:t xml:space="preserve"> zaměstnání pouze lidem se zdravotním postižením. Nabídky práce vhodné pro OZP jsou zveřejněny přímo na adrese sídla agentury nebo jsou k dispozici na webových stránkách </w:t>
      </w:r>
      <w:r w:rsidRPr="00C7097B">
        <w:rPr>
          <w:rFonts w:ascii="Arial" w:eastAsia="Times New Roman" w:hAnsi="Arial" w:cs="Arial"/>
          <w:color w:val="212121"/>
          <w:sz w:val="24"/>
          <w:szCs w:val="24"/>
          <w:u w:val="single"/>
          <w:lang w:eastAsia="cs-CZ"/>
        </w:rPr>
        <w:t>www.socialniagentura.cz</w:t>
      </w:r>
      <w:r w:rsidRPr="00C7097B">
        <w:rPr>
          <w:rFonts w:ascii="Arial" w:eastAsia="Times New Roman" w:hAnsi="Arial" w:cs="Arial"/>
          <w:color w:val="212121"/>
          <w:sz w:val="24"/>
          <w:szCs w:val="24"/>
          <w:lang w:eastAsia="cs-CZ"/>
        </w:rPr>
        <w:t>. Ke každému pracovnímu místu zjišťujeme podrobně požadavky zaměstnavatele, ale také pracovní prostředí a podrobnou náplň práce, kterou bude muset člověk se zdravotním postižením zvládnout. Se zájemcem o práci pak při individuálním rozhovoru konzultujeme, zda je nabídka práce pro něj vhodná nejenom vzhledem ke zkušenostem a znalostem, ale hlavně vzhledem k jeho zdravotnímu stavu.</w:t>
      </w:r>
    </w:p>
    <w:p w14:paraId="17537515"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ad 3. Za jakých podmínek může člověk se zdravotním postižením pracovat?</w:t>
      </w:r>
    </w:p>
    <w:p w14:paraId="77BF5B4D"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lastRenderedPageBreak/>
        <w:t xml:space="preserve">      Každý člověk má možnost pracovat, pokud mu to zdravotní stav dovoluje. Platí zde stejná práva a stejné povinnosti jako u zdravých lidí. V současné době je minimální mzda </w:t>
      </w:r>
      <w:proofErr w:type="gramStart"/>
      <w:r w:rsidRPr="00C7097B">
        <w:rPr>
          <w:rFonts w:ascii="Arial" w:eastAsia="Times New Roman" w:hAnsi="Arial" w:cs="Arial"/>
          <w:color w:val="212121"/>
          <w:sz w:val="24"/>
          <w:szCs w:val="24"/>
          <w:lang w:eastAsia="cs-CZ"/>
        </w:rPr>
        <w:t>8.000,-</w:t>
      </w:r>
      <w:proofErr w:type="gramEnd"/>
      <w:r w:rsidRPr="00C7097B">
        <w:rPr>
          <w:rFonts w:ascii="Arial" w:eastAsia="Times New Roman" w:hAnsi="Arial" w:cs="Arial"/>
          <w:color w:val="212121"/>
          <w:sz w:val="24"/>
          <w:szCs w:val="24"/>
          <w:lang w:eastAsia="cs-CZ"/>
        </w:rPr>
        <w:t xml:space="preserve"> Kč, pokud jde o práci na plný úvazek, tzn. 40 hodin týdně. Zaměstnavatel může minimální mzdu krátit podle počtu odpracovaných hodin. Také může mzdu zkrátit člověku s částečným invalidním důchodem na 75 % minimální mzdy a u lidí s plným invalidním důchodem až na 50 % minimální mzdy.</w:t>
      </w:r>
      <w:r w:rsidRPr="00C7097B">
        <w:rPr>
          <w:rFonts w:ascii="Arial" w:eastAsia="Times New Roman" w:hAnsi="Arial" w:cs="Arial"/>
          <w:color w:val="212121"/>
          <w:sz w:val="24"/>
          <w:szCs w:val="24"/>
          <w:lang w:eastAsia="cs-CZ"/>
        </w:rPr>
        <w:br/>
        <w:t>      V současné době může člověk s plným i s částečným invalidním důchodem pracovat a není sledována výše jeho výdělku, může si vydělat neomezenou částku. Nedoporučujeme pracovat na více úvazků, tak aby nedošlo k překvalifikování invalidních důchodů.</w:t>
      </w:r>
    </w:p>
    <w:p w14:paraId="031E8D6A"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ad 4. Jaké jsou možnosti domácí práce a kde ji hledat?</w:t>
      </w:r>
    </w:p>
    <w:p w14:paraId="4623D979"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Pokud není zdravotní stav stabilizovaný natolik, aby člověk mohl docházet pravidelně do zaměstnání, je možné domluvit se na práci na doma. Zde platí stejná práva a stejné povinnosti jako u práce na otevřeném trhu nebo v chráněných dílnách. Lze uzavřít pracovní smlouvu nebo dohodu o pracovní činnosti či dohodu o provedení práce.</w:t>
      </w:r>
      <w:r w:rsidRPr="00C7097B">
        <w:rPr>
          <w:rFonts w:ascii="Arial" w:eastAsia="Times New Roman" w:hAnsi="Arial" w:cs="Arial"/>
          <w:color w:val="212121"/>
          <w:sz w:val="24"/>
          <w:szCs w:val="24"/>
          <w:lang w:eastAsia="cs-CZ"/>
        </w:rPr>
        <w:br/>
        <w:t>      Při hledání práce na doma je nutné dát si pozor na podvodné inzeráty. Takový inzerát lze snadno odhalit podle toho, že po Vás požaduje peníze předem, například za podrobný popis práce či za adresy na zaměstnavatele, kteří domácí práci nabízí. Na takové inzeráty doporučujeme nereagovat. Nejvhodnější je kontaktovat „prověřeného“ zaměstnavatele, kterého Vám doporučil někdo známý nebo Vám kontakt předala osvědčená personální agentura.</w:t>
      </w:r>
    </w:p>
    <w:p w14:paraId="685AD91D" w14:textId="77777777" w:rsidR="00C7097B" w:rsidRPr="00C7097B" w:rsidRDefault="00C7097B" w:rsidP="00C7097B">
      <w:pPr>
        <w:spacing w:after="0" w:line="240" w:lineRule="auto"/>
        <w:rPr>
          <w:rFonts w:ascii="Arial" w:eastAsia="Times New Roman" w:hAnsi="Arial" w:cs="Arial"/>
          <w:color w:val="212121"/>
          <w:sz w:val="24"/>
          <w:szCs w:val="24"/>
          <w:lang w:eastAsia="cs-CZ"/>
        </w:rPr>
      </w:pPr>
      <w:proofErr w:type="gramStart"/>
      <w:r w:rsidRPr="00C7097B">
        <w:rPr>
          <w:rFonts w:ascii="Arial" w:eastAsia="Times New Roman" w:hAnsi="Arial" w:cs="Arial"/>
          <w:color w:val="840052"/>
          <w:sz w:val="24"/>
          <w:szCs w:val="24"/>
          <w:lang w:eastAsia="cs-CZ"/>
        </w:rPr>
        <w:t>GAMIAN - EUROPE</w:t>
      </w:r>
      <w:proofErr w:type="gramEnd"/>
      <w:r w:rsidRPr="00C7097B">
        <w:rPr>
          <w:rFonts w:ascii="Arial" w:eastAsia="Times New Roman" w:hAnsi="Arial" w:cs="Arial"/>
          <w:color w:val="840052"/>
          <w:sz w:val="24"/>
          <w:szCs w:val="24"/>
          <w:lang w:eastAsia="cs-CZ"/>
        </w:rPr>
        <w:br/>
      </w: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Dělej co můžeš, s tím co máš, kdekoliv jsi</w:t>
      </w:r>
      <w:r w:rsidRPr="00C7097B">
        <w:rPr>
          <w:rFonts w:ascii="Arial" w:eastAsia="Times New Roman" w:hAnsi="Arial" w:cs="Arial"/>
          <w:color w:val="840052"/>
          <w:sz w:val="24"/>
          <w:szCs w:val="24"/>
          <w:lang w:eastAsia="cs-CZ"/>
        </w:rPr>
        <w:br/>
      </w:r>
    </w:p>
    <w:p w14:paraId="00481C6F"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Kdo jsme</w:t>
      </w:r>
    </w:p>
    <w:p w14:paraId="69777B34"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GAMIAN-</w:t>
      </w:r>
      <w:proofErr w:type="spellStart"/>
      <w:r w:rsidRPr="00C7097B">
        <w:rPr>
          <w:rFonts w:ascii="Arial" w:eastAsia="Times New Roman" w:hAnsi="Arial" w:cs="Arial"/>
          <w:color w:val="212121"/>
          <w:sz w:val="24"/>
          <w:szCs w:val="24"/>
          <w:lang w:eastAsia="cs-CZ"/>
        </w:rPr>
        <w:t>Europe</w:t>
      </w:r>
      <w:proofErr w:type="spellEnd"/>
      <w:r w:rsidRPr="00C7097B">
        <w:rPr>
          <w:rFonts w:ascii="Arial" w:eastAsia="Times New Roman" w:hAnsi="Arial" w:cs="Arial"/>
          <w:color w:val="212121"/>
          <w:sz w:val="24"/>
          <w:szCs w:val="24"/>
          <w:lang w:eastAsia="cs-CZ"/>
        </w:rPr>
        <w:t xml:space="preserve"> usiluje o to, aby hlas pacientů byl slyšený, uznaný a aktivně zvažovaný vždycky, když jsou diskutovány otázky týkající se duševního zdraví kdekoliv a na jakékoliv úrovni. Naše organizace sdružuje více než 80 národních organizací z 37 zemí od Islandu na severu, Malty na jihu, Ruska na východě a Velké Británie na západě. Máme také přidružené členy Austrálii, Brazílii, Kanadu a Jižní Afriku.</w:t>
      </w:r>
      <w:r w:rsidRPr="00C7097B">
        <w:rPr>
          <w:rFonts w:ascii="Arial" w:eastAsia="Times New Roman" w:hAnsi="Arial" w:cs="Arial"/>
          <w:color w:val="212121"/>
          <w:sz w:val="24"/>
          <w:szCs w:val="24"/>
          <w:lang w:eastAsia="cs-CZ"/>
        </w:rPr>
        <w:br/>
      </w:r>
      <w:r w:rsidRPr="00C7097B">
        <w:rPr>
          <w:rFonts w:ascii="Arial" w:eastAsia="Times New Roman" w:hAnsi="Arial" w:cs="Arial"/>
          <w:color w:val="212121"/>
          <w:sz w:val="24"/>
          <w:szCs w:val="24"/>
          <w:lang w:eastAsia="cs-CZ"/>
        </w:rPr>
        <w:br/>
        <w:t>      GAMIAN-</w:t>
      </w:r>
      <w:proofErr w:type="spellStart"/>
      <w:r w:rsidRPr="00C7097B">
        <w:rPr>
          <w:rFonts w:ascii="Arial" w:eastAsia="Times New Roman" w:hAnsi="Arial" w:cs="Arial"/>
          <w:color w:val="212121"/>
          <w:sz w:val="24"/>
          <w:szCs w:val="24"/>
          <w:lang w:eastAsia="cs-CZ"/>
        </w:rPr>
        <w:t>Europe</w:t>
      </w:r>
      <w:proofErr w:type="spellEnd"/>
      <w:r w:rsidRPr="00C7097B">
        <w:rPr>
          <w:rFonts w:ascii="Arial" w:eastAsia="Times New Roman" w:hAnsi="Arial" w:cs="Arial"/>
          <w:color w:val="212121"/>
          <w:sz w:val="24"/>
          <w:szCs w:val="24"/>
          <w:lang w:eastAsia="cs-CZ"/>
        </w:rPr>
        <w:t xml:space="preserve"> je členem Evropského pacientského fóra, Evropské duchovní rady. GAMIAN-</w:t>
      </w:r>
      <w:proofErr w:type="spellStart"/>
      <w:r w:rsidRPr="00C7097B">
        <w:rPr>
          <w:rFonts w:ascii="Arial" w:eastAsia="Times New Roman" w:hAnsi="Arial" w:cs="Arial"/>
          <w:color w:val="212121"/>
          <w:sz w:val="24"/>
          <w:szCs w:val="24"/>
          <w:lang w:eastAsia="cs-CZ"/>
        </w:rPr>
        <w:t>Europe</w:t>
      </w:r>
      <w:proofErr w:type="spellEnd"/>
      <w:r w:rsidRPr="00C7097B">
        <w:rPr>
          <w:rFonts w:ascii="Arial" w:eastAsia="Times New Roman" w:hAnsi="Arial" w:cs="Arial"/>
          <w:color w:val="212121"/>
          <w:sz w:val="24"/>
          <w:szCs w:val="24"/>
          <w:lang w:eastAsia="cs-CZ"/>
        </w:rPr>
        <w:t xml:space="preserve"> je také přidruženým členem Světové psychiatrické asociace (WPA), Mezinárodní společnosti pro bipolární poruchu (ISBD) a Mezinárodní společnosti pro afektivní poruchy (ISAD).</w:t>
      </w:r>
      <w:r w:rsidRPr="00C7097B">
        <w:rPr>
          <w:rFonts w:ascii="Arial" w:eastAsia="Times New Roman" w:hAnsi="Arial" w:cs="Arial"/>
          <w:color w:val="212121"/>
          <w:sz w:val="24"/>
          <w:szCs w:val="24"/>
          <w:lang w:eastAsia="cs-CZ"/>
        </w:rPr>
        <w:br/>
      </w:r>
      <w:r w:rsidRPr="00C7097B">
        <w:rPr>
          <w:rFonts w:ascii="Arial" w:eastAsia="Times New Roman" w:hAnsi="Arial" w:cs="Arial"/>
          <w:color w:val="212121"/>
          <w:sz w:val="24"/>
          <w:szCs w:val="24"/>
          <w:lang w:eastAsia="cs-CZ"/>
        </w:rPr>
        <w:br/>
        <w:t>      Pro dosažení svých cílů se GAMIAN-</w:t>
      </w:r>
      <w:proofErr w:type="spellStart"/>
      <w:r w:rsidRPr="00C7097B">
        <w:rPr>
          <w:rFonts w:ascii="Arial" w:eastAsia="Times New Roman" w:hAnsi="Arial" w:cs="Arial"/>
          <w:color w:val="212121"/>
          <w:sz w:val="24"/>
          <w:szCs w:val="24"/>
          <w:lang w:eastAsia="cs-CZ"/>
        </w:rPr>
        <w:t>Europe</w:t>
      </w:r>
      <w:proofErr w:type="spellEnd"/>
      <w:r w:rsidRPr="00C7097B">
        <w:rPr>
          <w:rFonts w:ascii="Arial" w:eastAsia="Times New Roman" w:hAnsi="Arial" w:cs="Arial"/>
          <w:color w:val="212121"/>
          <w:sz w:val="24"/>
          <w:szCs w:val="24"/>
          <w:lang w:eastAsia="cs-CZ"/>
        </w:rPr>
        <w:t xml:space="preserve"> snaží o:</w:t>
      </w:r>
    </w:p>
    <w:p w14:paraId="27BE7287" w14:textId="77777777" w:rsidR="00C7097B" w:rsidRPr="00C7097B" w:rsidRDefault="00C7097B" w:rsidP="00C7097B">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podporu příkladů dobré praxe v Evropě;</w:t>
      </w:r>
    </w:p>
    <w:p w14:paraId="503C77D7" w14:textId="77777777" w:rsidR="00C7097B" w:rsidRPr="00C7097B" w:rsidRDefault="00C7097B" w:rsidP="00C7097B">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povzbuzování sdílení užitečné zkušenosti;</w:t>
      </w:r>
    </w:p>
    <w:p w14:paraId="3ACE41EE" w14:textId="77777777" w:rsidR="00C7097B" w:rsidRPr="00C7097B" w:rsidRDefault="00C7097B" w:rsidP="00C7097B">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podněcování pozitivních obrazů v rámci oblasti duševního zdraví;</w:t>
      </w:r>
    </w:p>
    <w:p w14:paraId="15C4249A" w14:textId="77777777" w:rsidR="00C7097B" w:rsidRPr="00C7097B" w:rsidRDefault="00C7097B" w:rsidP="00C7097B">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vstup do smysluplného dialogu s uživateli psychiatrické péče, poskytovateli, profesionály a příslušnými NHS a místními strukturami;</w:t>
      </w:r>
    </w:p>
    <w:p w14:paraId="20BCD2F5" w14:textId="77777777" w:rsidR="00C7097B" w:rsidRPr="00C7097B" w:rsidRDefault="00C7097B" w:rsidP="00C7097B">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lastRenderedPageBreak/>
        <w:t xml:space="preserve">Návrhy politikům a administrativnímu aparátu jak na národní, tak na evropské úrovni pro lepší zajištění, které by umožnilo těm, kteří jsou zasažení duševní nemocí, žít naplno a takovým smysluplným </w:t>
      </w:r>
      <w:proofErr w:type="gramStart"/>
      <w:r w:rsidRPr="00C7097B">
        <w:rPr>
          <w:rFonts w:ascii="Arial" w:eastAsia="Times New Roman" w:hAnsi="Arial" w:cs="Arial"/>
          <w:color w:val="212121"/>
          <w:sz w:val="24"/>
          <w:szCs w:val="24"/>
          <w:lang w:eastAsia="cs-CZ"/>
        </w:rPr>
        <w:t>životem</w:t>
      </w:r>
      <w:proofErr w:type="gramEnd"/>
      <w:r w:rsidRPr="00C7097B">
        <w:rPr>
          <w:rFonts w:ascii="Arial" w:eastAsia="Times New Roman" w:hAnsi="Arial" w:cs="Arial"/>
          <w:color w:val="212121"/>
          <w:sz w:val="24"/>
          <w:szCs w:val="24"/>
          <w:lang w:eastAsia="cs-CZ"/>
        </w:rPr>
        <w:t xml:space="preserve"> jak je to jen možné.</w:t>
      </w:r>
    </w:p>
    <w:p w14:paraId="06F5BE86"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Co nabízí členství a kdo může být členem?</w:t>
      </w:r>
    </w:p>
    <w:p w14:paraId="1C9AD307"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Tím, že se stanete členem už nejste sami, ale:</w:t>
      </w:r>
    </w:p>
    <w:p w14:paraId="7A9E7DCB" w14:textId="77777777" w:rsidR="00C7097B" w:rsidRPr="00C7097B" w:rsidRDefault="00C7097B" w:rsidP="00C7097B">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Nyní jste částí výkonného a rozvíjejícího se hnutí, které spojuje organizace po celé Evropě, pokrývající celé spektrum psychiatrických poruch.</w:t>
      </w:r>
    </w:p>
    <w:p w14:paraId="2D4CD52D" w14:textId="77777777" w:rsidR="00C7097B" w:rsidRPr="00C7097B" w:rsidRDefault="00C7097B" w:rsidP="00C7097B">
      <w:pPr>
        <w:numPr>
          <w:ilvl w:val="0"/>
          <w:numId w:val="3"/>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Můžete sdílet zkušenosti a získat větší náhled na nemoci a vhodnou léčbu ať farmakologickou, psychologickou nebo doplňující se. Ačkoliv je to především uživateli řízená organizace, GAMIAN-</w:t>
      </w:r>
      <w:proofErr w:type="spellStart"/>
      <w:r w:rsidRPr="00C7097B">
        <w:rPr>
          <w:rFonts w:ascii="Arial" w:eastAsia="Times New Roman" w:hAnsi="Arial" w:cs="Arial"/>
          <w:color w:val="212121"/>
          <w:sz w:val="24"/>
          <w:szCs w:val="24"/>
          <w:lang w:eastAsia="cs-CZ"/>
        </w:rPr>
        <w:t>Europe</w:t>
      </w:r>
      <w:proofErr w:type="spellEnd"/>
      <w:r w:rsidRPr="00C7097B">
        <w:rPr>
          <w:rFonts w:ascii="Arial" w:eastAsia="Times New Roman" w:hAnsi="Arial" w:cs="Arial"/>
          <w:color w:val="212121"/>
          <w:sz w:val="24"/>
          <w:szCs w:val="24"/>
          <w:lang w:eastAsia="cs-CZ"/>
        </w:rPr>
        <w:t xml:space="preserve"> začleňuje také profesionální organizace, poskytujíce tím členům unikátní příležitost spolupráce a diskuse z různých úhlů pohledu v atmosféře přátelství a rovnosti.</w:t>
      </w:r>
    </w:p>
    <w:p w14:paraId="779ADFB5" w14:textId="77777777" w:rsidR="00C7097B" w:rsidRPr="00C7097B" w:rsidRDefault="00C7097B" w:rsidP="00C7097B">
      <w:pPr>
        <w:spacing w:after="0"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Získáte také následující výhody:</w:t>
      </w:r>
    </w:p>
    <w:p w14:paraId="0B852415" w14:textId="77777777" w:rsidR="00C7097B" w:rsidRPr="00C7097B" w:rsidRDefault="00C7097B" w:rsidP="00C7097B">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Čtvrtletník poskytující užitečné a aktuální informace o léčbě, aktivitách organizací a jejich členů, aktivitách vládních a dalších tělesech působících v Evropě a rozmanité články týkající se duševního zdraví.</w:t>
      </w:r>
    </w:p>
    <w:p w14:paraId="0DC600E4" w14:textId="77777777" w:rsidR="00C7097B" w:rsidRPr="00C7097B" w:rsidRDefault="00C7097B" w:rsidP="00C7097B">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Příležitost účastnit se naší výroční konference, kde jsme schopni sponzorovat celé cestovní náklady a náklady na hotel přinejmenším jednoho delegáta z každé členské organizace.</w:t>
      </w:r>
    </w:p>
    <w:p w14:paraId="001CD458" w14:textId="77777777" w:rsidR="00C7097B" w:rsidRPr="00C7097B" w:rsidRDefault="00C7097B" w:rsidP="00C7097B">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Příležitost podílet se na celoevropských výzkumech ohledně různých aspektů duševního zdraví, kde je velké zaměření a důraz na kvalitu života a další sporné otázky přímo zaměřené na pacienty.</w:t>
      </w:r>
    </w:p>
    <w:p w14:paraId="6D0AD935" w14:textId="77777777" w:rsidR="00C7097B" w:rsidRPr="00C7097B" w:rsidRDefault="00C7097B" w:rsidP="00C7097B">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Příležitost účastnit se výcvikových programů se zvláštním důrazem na pacientské organizace pracující na poli duševního zdraví.</w:t>
      </w:r>
    </w:p>
    <w:p w14:paraId="543BAAA9" w14:textId="77777777" w:rsidR="00C7097B" w:rsidRPr="00C7097B" w:rsidRDefault="00C7097B" w:rsidP="00C7097B">
      <w:pPr>
        <w:numPr>
          <w:ilvl w:val="0"/>
          <w:numId w:val="4"/>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xml:space="preserve">Schopnost ovlivňovat myšlení národních a evropských politiků a státních úředníků </w:t>
      </w:r>
      <w:proofErr w:type="gramStart"/>
      <w:r w:rsidRPr="00C7097B">
        <w:rPr>
          <w:rFonts w:ascii="Arial" w:eastAsia="Times New Roman" w:hAnsi="Arial" w:cs="Arial"/>
          <w:color w:val="212121"/>
          <w:sz w:val="24"/>
          <w:szCs w:val="24"/>
          <w:lang w:eastAsia="cs-CZ"/>
        </w:rPr>
        <w:t>s</w:t>
      </w:r>
      <w:proofErr w:type="gramEnd"/>
      <w:r w:rsidRPr="00C7097B">
        <w:rPr>
          <w:rFonts w:ascii="Arial" w:eastAsia="Times New Roman" w:hAnsi="Arial" w:cs="Arial"/>
          <w:color w:val="212121"/>
          <w:sz w:val="24"/>
          <w:szCs w:val="24"/>
          <w:lang w:eastAsia="cs-CZ"/>
        </w:rPr>
        <w:t> oblasti duševního zdraví a zvýšení povědomí o problémech zažívaných lidmi při psychiatrických podmínkách.</w:t>
      </w:r>
    </w:p>
    <w:p w14:paraId="100EE68C"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Kdo může být členem?</w:t>
      </w:r>
    </w:p>
    <w:p w14:paraId="26AF3179"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Jakákoliv nevládní a nezisková organizace, pracující v oblasti duševního zdraví, sdílející cíle a záměry GAMIAN-</w:t>
      </w:r>
      <w:proofErr w:type="spellStart"/>
      <w:r w:rsidRPr="00C7097B">
        <w:rPr>
          <w:rFonts w:ascii="Arial" w:eastAsia="Times New Roman" w:hAnsi="Arial" w:cs="Arial"/>
          <w:color w:val="212121"/>
          <w:sz w:val="24"/>
          <w:szCs w:val="24"/>
          <w:lang w:eastAsia="cs-CZ"/>
        </w:rPr>
        <w:t>Europe</w:t>
      </w:r>
      <w:proofErr w:type="spellEnd"/>
      <w:r w:rsidRPr="00C7097B">
        <w:rPr>
          <w:rFonts w:ascii="Arial" w:eastAsia="Times New Roman" w:hAnsi="Arial" w:cs="Arial"/>
          <w:color w:val="212121"/>
          <w:sz w:val="24"/>
          <w:szCs w:val="24"/>
          <w:lang w:eastAsia="cs-CZ"/>
        </w:rPr>
        <w:t>, ochotná účastnit se jeho aktivit v souladu se stanovami a pracovními metodami.</w:t>
      </w:r>
    </w:p>
    <w:p w14:paraId="2A09B3AB"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840052"/>
          <w:sz w:val="24"/>
          <w:szCs w:val="24"/>
          <w:lang w:eastAsia="cs-CZ"/>
        </w:rPr>
        <w:t>Ing. Radek Prouza</w:t>
      </w:r>
      <w:r w:rsidRPr="00C7097B">
        <w:rPr>
          <w:rFonts w:ascii="Arial" w:eastAsia="Times New Roman" w:hAnsi="Arial" w:cs="Arial"/>
          <w:color w:val="840052"/>
          <w:sz w:val="24"/>
          <w:szCs w:val="24"/>
          <w:lang w:eastAsia="cs-CZ"/>
        </w:rPr>
        <w:br/>
      </w:r>
      <w:r w:rsidRPr="00C7097B">
        <w:rPr>
          <w:rFonts w:ascii="Times New Roman" w:eastAsia="Times New Roman" w:hAnsi="Times New Roman" w:cs="Times New Roman"/>
          <w:color w:val="000000"/>
          <w:sz w:val="24"/>
          <w:szCs w:val="24"/>
          <w:lang w:eastAsia="cs-CZ"/>
        </w:rPr>
        <w:t> </w:t>
      </w:r>
      <w:r w:rsidRPr="00C7097B">
        <w:rPr>
          <w:rFonts w:ascii="Arial" w:eastAsia="Times New Roman" w:hAnsi="Arial" w:cs="Arial"/>
          <w:color w:val="840052"/>
          <w:sz w:val="24"/>
          <w:szCs w:val="24"/>
          <w:lang w:eastAsia="cs-CZ"/>
        </w:rPr>
        <w:t xml:space="preserve">Lidé s psychiatrickou diagnózou z první </w:t>
      </w:r>
      <w:proofErr w:type="spellStart"/>
      <w:r w:rsidRPr="00C7097B">
        <w:rPr>
          <w:rFonts w:ascii="Arial" w:eastAsia="Times New Roman" w:hAnsi="Arial" w:cs="Arial"/>
          <w:color w:val="840052"/>
          <w:sz w:val="24"/>
          <w:szCs w:val="24"/>
          <w:lang w:eastAsia="cs-CZ"/>
        </w:rPr>
        <w:t>advokační</w:t>
      </w:r>
      <w:proofErr w:type="spellEnd"/>
      <w:r w:rsidRPr="00C7097B">
        <w:rPr>
          <w:rFonts w:ascii="Arial" w:eastAsia="Times New Roman" w:hAnsi="Arial" w:cs="Arial"/>
          <w:color w:val="840052"/>
          <w:sz w:val="24"/>
          <w:szCs w:val="24"/>
          <w:lang w:eastAsia="cs-CZ"/>
        </w:rPr>
        <w:t xml:space="preserve"> organizace v Argentině</w:t>
      </w:r>
      <w:r w:rsidRPr="00C7097B">
        <w:rPr>
          <w:rFonts w:ascii="Arial" w:eastAsia="Times New Roman" w:hAnsi="Arial" w:cs="Arial"/>
          <w:color w:val="840052"/>
          <w:sz w:val="24"/>
          <w:szCs w:val="24"/>
          <w:lang w:eastAsia="cs-CZ"/>
        </w:rPr>
        <w:br/>
      </w:r>
    </w:p>
    <w:p w14:paraId="513E7040" w14:textId="77777777" w:rsidR="00C7097B" w:rsidRPr="00C7097B" w:rsidRDefault="00C7097B" w:rsidP="00C7097B">
      <w:pPr>
        <w:spacing w:after="0" w:line="240" w:lineRule="auto"/>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Washington, DC – 27. březen 2008</w:t>
      </w:r>
      <w:r w:rsidRPr="00C7097B">
        <w:rPr>
          <w:rFonts w:ascii="Arial" w:eastAsia="Times New Roman" w:hAnsi="Arial" w:cs="Arial"/>
          <w:color w:val="212121"/>
          <w:sz w:val="24"/>
          <w:szCs w:val="24"/>
          <w:lang w:eastAsia="cs-CZ"/>
        </w:rPr>
        <w:br/>
        <w:t>„Pro uživatele péče o duševní zdraví je načase mít svůj vlastní hlas.“</w:t>
      </w:r>
      <w:r w:rsidRPr="00C7097B">
        <w:rPr>
          <w:rFonts w:ascii="Arial" w:eastAsia="Times New Roman" w:hAnsi="Arial" w:cs="Arial"/>
          <w:color w:val="212121"/>
          <w:sz w:val="24"/>
          <w:szCs w:val="24"/>
          <w:lang w:eastAsia="cs-CZ"/>
        </w:rPr>
        <w:br/>
      </w:r>
      <w:proofErr w:type="spellStart"/>
      <w:r w:rsidRPr="00C7097B">
        <w:rPr>
          <w:rFonts w:ascii="Arial" w:eastAsia="Times New Roman" w:hAnsi="Arial" w:cs="Arial"/>
          <w:color w:val="212121"/>
          <w:sz w:val="24"/>
          <w:szCs w:val="24"/>
          <w:lang w:eastAsia="cs-CZ"/>
        </w:rPr>
        <w:t>AgustinaVidal</w:t>
      </w:r>
      <w:proofErr w:type="spellEnd"/>
      <w:r w:rsidRPr="00C7097B">
        <w:rPr>
          <w:rFonts w:ascii="Arial" w:eastAsia="Times New Roman" w:hAnsi="Arial" w:cs="Arial"/>
          <w:color w:val="212121"/>
          <w:sz w:val="24"/>
          <w:szCs w:val="24"/>
          <w:lang w:eastAsia="cs-CZ"/>
        </w:rPr>
        <w:t>, Spoluzakladatel (PAMHSU)</w:t>
      </w:r>
    </w:p>
    <w:p w14:paraId="63652BE0"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lastRenderedPageBreak/>
        <w:t>      Pacienti, bývalí pacienti a uživatelé z Argentinského systému péče o duševní zdraví se nedávno sešli, aby založili Stálé Shromáždění Uživatelů Systému Péče o Duševní Zdraví (</w:t>
      </w:r>
      <w:proofErr w:type="spellStart"/>
      <w:r w:rsidRPr="00C7097B">
        <w:rPr>
          <w:rFonts w:ascii="Arial" w:eastAsia="Times New Roman" w:hAnsi="Arial" w:cs="Arial"/>
          <w:color w:val="212121"/>
          <w:sz w:val="24"/>
          <w:szCs w:val="24"/>
          <w:lang w:eastAsia="cs-CZ"/>
        </w:rPr>
        <w:t>Asamblea</w:t>
      </w:r>
      <w:proofErr w:type="spellEnd"/>
      <w:r w:rsidRPr="00C7097B">
        <w:rPr>
          <w:rFonts w:ascii="Arial" w:eastAsia="Times New Roman" w:hAnsi="Arial" w:cs="Arial"/>
          <w:color w:val="212121"/>
          <w:sz w:val="24"/>
          <w:szCs w:val="24"/>
          <w:lang w:eastAsia="cs-CZ"/>
        </w:rPr>
        <w:t xml:space="preserve"> Permanente de </w:t>
      </w:r>
      <w:proofErr w:type="spellStart"/>
      <w:r w:rsidRPr="00C7097B">
        <w:rPr>
          <w:rFonts w:ascii="Arial" w:eastAsia="Times New Roman" w:hAnsi="Arial" w:cs="Arial"/>
          <w:color w:val="212121"/>
          <w:sz w:val="24"/>
          <w:szCs w:val="24"/>
          <w:lang w:eastAsia="cs-CZ"/>
        </w:rPr>
        <w:t>Usuarios</w:t>
      </w:r>
      <w:proofErr w:type="spellEnd"/>
      <w:r w:rsidRPr="00C7097B">
        <w:rPr>
          <w:rFonts w:ascii="Arial" w:eastAsia="Times New Roman" w:hAnsi="Arial" w:cs="Arial"/>
          <w:color w:val="212121"/>
          <w:sz w:val="24"/>
          <w:szCs w:val="24"/>
          <w:lang w:eastAsia="cs-CZ"/>
        </w:rPr>
        <w:t xml:space="preserve"> </w:t>
      </w:r>
      <w:proofErr w:type="spellStart"/>
      <w:r w:rsidRPr="00C7097B">
        <w:rPr>
          <w:rFonts w:ascii="Arial" w:eastAsia="Times New Roman" w:hAnsi="Arial" w:cs="Arial"/>
          <w:color w:val="212121"/>
          <w:sz w:val="24"/>
          <w:szCs w:val="24"/>
          <w:lang w:eastAsia="cs-CZ"/>
        </w:rPr>
        <w:t>del</w:t>
      </w:r>
      <w:proofErr w:type="spellEnd"/>
      <w:r w:rsidRPr="00C7097B">
        <w:rPr>
          <w:rFonts w:ascii="Arial" w:eastAsia="Times New Roman" w:hAnsi="Arial" w:cs="Arial"/>
          <w:color w:val="212121"/>
          <w:sz w:val="24"/>
          <w:szCs w:val="24"/>
          <w:lang w:eastAsia="cs-CZ"/>
        </w:rPr>
        <w:t xml:space="preserve"> </w:t>
      </w:r>
      <w:proofErr w:type="spellStart"/>
      <w:r w:rsidRPr="00C7097B">
        <w:rPr>
          <w:rFonts w:ascii="Arial" w:eastAsia="Times New Roman" w:hAnsi="Arial" w:cs="Arial"/>
          <w:color w:val="212121"/>
          <w:sz w:val="24"/>
          <w:szCs w:val="24"/>
          <w:lang w:eastAsia="cs-CZ"/>
        </w:rPr>
        <w:t>Sistema</w:t>
      </w:r>
      <w:proofErr w:type="spellEnd"/>
      <w:r w:rsidRPr="00C7097B">
        <w:rPr>
          <w:rFonts w:ascii="Arial" w:eastAsia="Times New Roman" w:hAnsi="Arial" w:cs="Arial"/>
          <w:color w:val="212121"/>
          <w:sz w:val="24"/>
          <w:szCs w:val="24"/>
          <w:lang w:eastAsia="cs-CZ"/>
        </w:rPr>
        <w:t xml:space="preserve"> de </w:t>
      </w:r>
      <w:proofErr w:type="spellStart"/>
      <w:r w:rsidRPr="00C7097B">
        <w:rPr>
          <w:rFonts w:ascii="Arial" w:eastAsia="Times New Roman" w:hAnsi="Arial" w:cs="Arial"/>
          <w:color w:val="212121"/>
          <w:sz w:val="24"/>
          <w:szCs w:val="24"/>
          <w:lang w:eastAsia="cs-CZ"/>
        </w:rPr>
        <w:t>Salud</w:t>
      </w:r>
      <w:proofErr w:type="spellEnd"/>
      <w:r w:rsidRPr="00C7097B">
        <w:rPr>
          <w:rFonts w:ascii="Arial" w:eastAsia="Times New Roman" w:hAnsi="Arial" w:cs="Arial"/>
          <w:color w:val="212121"/>
          <w:sz w:val="24"/>
          <w:szCs w:val="24"/>
          <w:lang w:eastAsia="cs-CZ"/>
        </w:rPr>
        <w:t xml:space="preserve"> </w:t>
      </w:r>
      <w:proofErr w:type="spellStart"/>
      <w:r w:rsidRPr="00C7097B">
        <w:rPr>
          <w:rFonts w:ascii="Arial" w:eastAsia="Times New Roman" w:hAnsi="Arial" w:cs="Arial"/>
          <w:color w:val="212121"/>
          <w:sz w:val="24"/>
          <w:szCs w:val="24"/>
          <w:lang w:eastAsia="cs-CZ"/>
        </w:rPr>
        <w:t>Mental</w:t>
      </w:r>
      <w:proofErr w:type="spellEnd"/>
      <w:r w:rsidRPr="00C7097B">
        <w:rPr>
          <w:rFonts w:ascii="Arial" w:eastAsia="Times New Roman" w:hAnsi="Arial" w:cs="Arial"/>
          <w:color w:val="212121"/>
          <w:sz w:val="24"/>
          <w:szCs w:val="24"/>
          <w:lang w:eastAsia="cs-CZ"/>
        </w:rPr>
        <w:t xml:space="preserve">). Shromáždění je první nezávisle fungující </w:t>
      </w:r>
      <w:proofErr w:type="spellStart"/>
      <w:r w:rsidRPr="00C7097B">
        <w:rPr>
          <w:rFonts w:ascii="Arial" w:eastAsia="Times New Roman" w:hAnsi="Arial" w:cs="Arial"/>
          <w:color w:val="212121"/>
          <w:sz w:val="24"/>
          <w:szCs w:val="24"/>
          <w:lang w:eastAsia="cs-CZ"/>
        </w:rPr>
        <w:t>advokační</w:t>
      </w:r>
      <w:proofErr w:type="spellEnd"/>
      <w:r w:rsidRPr="00C7097B">
        <w:rPr>
          <w:rFonts w:ascii="Arial" w:eastAsia="Times New Roman" w:hAnsi="Arial" w:cs="Arial"/>
          <w:color w:val="212121"/>
          <w:sz w:val="24"/>
          <w:szCs w:val="24"/>
          <w:lang w:eastAsia="cs-CZ"/>
        </w:rPr>
        <w:t xml:space="preserve"> skupinou psychiatrických pacientů v historii země a jediným hlasem svého druhu, „Chceme dát světu vědět, že nejsme neužiteční lidé,“ řekl spoluzakladatel Carlos </w:t>
      </w:r>
      <w:proofErr w:type="spellStart"/>
      <w:r w:rsidRPr="00C7097B">
        <w:rPr>
          <w:rFonts w:ascii="Arial" w:eastAsia="Times New Roman" w:hAnsi="Arial" w:cs="Arial"/>
          <w:color w:val="212121"/>
          <w:sz w:val="24"/>
          <w:szCs w:val="24"/>
          <w:lang w:eastAsia="cs-CZ"/>
        </w:rPr>
        <w:t>Moretti</w:t>
      </w:r>
      <w:proofErr w:type="spellEnd"/>
      <w:r w:rsidRPr="00C7097B">
        <w:rPr>
          <w:rFonts w:ascii="Arial" w:eastAsia="Times New Roman" w:hAnsi="Arial" w:cs="Arial"/>
          <w:color w:val="212121"/>
          <w:sz w:val="24"/>
          <w:szCs w:val="24"/>
          <w:lang w:eastAsia="cs-CZ"/>
        </w:rPr>
        <w:t>. „Chceme mluvit směle o našich lidských právech.“</w:t>
      </w:r>
    </w:p>
    <w:p w14:paraId="3B512E68"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w:t>
      </w:r>
      <w:proofErr w:type="spellStart"/>
      <w:r w:rsidRPr="00C7097B">
        <w:rPr>
          <w:rFonts w:ascii="Arial" w:eastAsia="Times New Roman" w:hAnsi="Arial" w:cs="Arial"/>
          <w:color w:val="212121"/>
          <w:sz w:val="24"/>
          <w:szCs w:val="24"/>
          <w:lang w:eastAsia="cs-CZ"/>
        </w:rPr>
        <w:t>Mental</w:t>
      </w:r>
      <w:proofErr w:type="spellEnd"/>
      <w:r w:rsidRPr="00C7097B">
        <w:rPr>
          <w:rFonts w:ascii="Arial" w:eastAsia="Times New Roman" w:hAnsi="Arial" w:cs="Arial"/>
          <w:color w:val="212121"/>
          <w:sz w:val="24"/>
          <w:szCs w:val="24"/>
          <w:lang w:eastAsia="cs-CZ"/>
        </w:rPr>
        <w:t xml:space="preserve"> Disability </w:t>
      </w:r>
      <w:proofErr w:type="spellStart"/>
      <w:r w:rsidRPr="00C7097B">
        <w:rPr>
          <w:rFonts w:ascii="Arial" w:eastAsia="Times New Roman" w:hAnsi="Arial" w:cs="Arial"/>
          <w:color w:val="212121"/>
          <w:sz w:val="24"/>
          <w:szCs w:val="24"/>
          <w:lang w:eastAsia="cs-CZ"/>
        </w:rPr>
        <w:t>Rights</w:t>
      </w:r>
      <w:proofErr w:type="spellEnd"/>
      <w:r w:rsidRPr="00C7097B">
        <w:rPr>
          <w:rFonts w:ascii="Arial" w:eastAsia="Times New Roman" w:hAnsi="Arial" w:cs="Arial"/>
          <w:color w:val="212121"/>
          <w:sz w:val="24"/>
          <w:szCs w:val="24"/>
          <w:lang w:eastAsia="cs-CZ"/>
        </w:rPr>
        <w:t xml:space="preserve"> International (MDRI) a Centrum pro právní </w:t>
      </w:r>
      <w:proofErr w:type="gramStart"/>
      <w:r w:rsidRPr="00C7097B">
        <w:rPr>
          <w:rFonts w:ascii="Arial" w:eastAsia="Times New Roman" w:hAnsi="Arial" w:cs="Arial"/>
          <w:color w:val="212121"/>
          <w:sz w:val="24"/>
          <w:szCs w:val="24"/>
          <w:lang w:eastAsia="cs-CZ"/>
        </w:rPr>
        <w:t>s</w:t>
      </w:r>
      <w:proofErr w:type="gramEnd"/>
      <w:r w:rsidRPr="00C7097B">
        <w:rPr>
          <w:rFonts w:ascii="Arial" w:eastAsia="Times New Roman" w:hAnsi="Arial" w:cs="Arial"/>
          <w:color w:val="212121"/>
          <w:sz w:val="24"/>
          <w:szCs w:val="24"/>
          <w:lang w:eastAsia="cs-CZ"/>
        </w:rPr>
        <w:t xml:space="preserve"> sociální studia (Center </w:t>
      </w:r>
      <w:proofErr w:type="spellStart"/>
      <w:r w:rsidRPr="00C7097B">
        <w:rPr>
          <w:rFonts w:ascii="Arial" w:eastAsia="Times New Roman" w:hAnsi="Arial" w:cs="Arial"/>
          <w:color w:val="212121"/>
          <w:sz w:val="24"/>
          <w:szCs w:val="24"/>
          <w:lang w:eastAsia="cs-CZ"/>
        </w:rPr>
        <w:t>for</w:t>
      </w:r>
      <w:proofErr w:type="spellEnd"/>
      <w:r w:rsidRPr="00C7097B">
        <w:rPr>
          <w:rFonts w:ascii="Arial" w:eastAsia="Times New Roman" w:hAnsi="Arial" w:cs="Arial"/>
          <w:color w:val="212121"/>
          <w:sz w:val="24"/>
          <w:szCs w:val="24"/>
          <w:lang w:eastAsia="cs-CZ"/>
        </w:rPr>
        <w:t xml:space="preserve"> </w:t>
      </w:r>
      <w:proofErr w:type="spellStart"/>
      <w:r w:rsidRPr="00C7097B">
        <w:rPr>
          <w:rFonts w:ascii="Arial" w:eastAsia="Times New Roman" w:hAnsi="Arial" w:cs="Arial"/>
          <w:color w:val="212121"/>
          <w:sz w:val="24"/>
          <w:szCs w:val="24"/>
          <w:lang w:eastAsia="cs-CZ"/>
        </w:rPr>
        <w:t>Legal</w:t>
      </w:r>
      <w:proofErr w:type="spellEnd"/>
      <w:r w:rsidRPr="00C7097B">
        <w:rPr>
          <w:rFonts w:ascii="Arial" w:eastAsia="Times New Roman" w:hAnsi="Arial" w:cs="Arial"/>
          <w:color w:val="212121"/>
          <w:sz w:val="24"/>
          <w:szCs w:val="24"/>
          <w:lang w:eastAsia="cs-CZ"/>
        </w:rPr>
        <w:t xml:space="preserve"> a </w:t>
      </w:r>
      <w:proofErr w:type="spellStart"/>
      <w:r w:rsidRPr="00C7097B">
        <w:rPr>
          <w:rFonts w:ascii="Arial" w:eastAsia="Times New Roman" w:hAnsi="Arial" w:cs="Arial"/>
          <w:color w:val="212121"/>
          <w:sz w:val="24"/>
          <w:szCs w:val="24"/>
          <w:lang w:eastAsia="cs-CZ"/>
        </w:rPr>
        <w:t>Social</w:t>
      </w:r>
      <w:proofErr w:type="spellEnd"/>
      <w:r w:rsidRPr="00C7097B">
        <w:rPr>
          <w:rFonts w:ascii="Arial" w:eastAsia="Times New Roman" w:hAnsi="Arial" w:cs="Arial"/>
          <w:color w:val="212121"/>
          <w:sz w:val="24"/>
          <w:szCs w:val="24"/>
          <w:lang w:eastAsia="cs-CZ"/>
        </w:rPr>
        <w:t xml:space="preserve"> </w:t>
      </w:r>
      <w:proofErr w:type="spellStart"/>
      <w:r w:rsidRPr="00C7097B">
        <w:rPr>
          <w:rFonts w:ascii="Arial" w:eastAsia="Times New Roman" w:hAnsi="Arial" w:cs="Arial"/>
          <w:color w:val="212121"/>
          <w:sz w:val="24"/>
          <w:szCs w:val="24"/>
          <w:lang w:eastAsia="cs-CZ"/>
        </w:rPr>
        <w:t>Studies</w:t>
      </w:r>
      <w:proofErr w:type="spellEnd"/>
      <w:r w:rsidRPr="00C7097B">
        <w:rPr>
          <w:rFonts w:ascii="Arial" w:eastAsia="Times New Roman" w:hAnsi="Arial" w:cs="Arial"/>
          <w:color w:val="212121"/>
          <w:sz w:val="24"/>
          <w:szCs w:val="24"/>
          <w:lang w:eastAsia="cs-CZ"/>
        </w:rPr>
        <w:t>-CELS) dali skupinu dohromady a pokračují v podpoře jejího rozvoje poskytováním technické asistence a dalších zdrojů pro zajištění jejího úspěchu. Stálé Shromáždění bude požadovat od vlády větší právní ochranu a reprezentaci při formulaci politiky duševního zdraví. Navíc skupina plánuje organizovat svépomocné iniciativy a alternativy k institucionální péči, kterou charakterizují jako „represivní“.</w:t>
      </w:r>
    </w:p>
    <w:p w14:paraId="346E1330" w14:textId="77777777" w:rsidR="00C7097B" w:rsidRPr="00C7097B" w:rsidRDefault="00C7097B" w:rsidP="00C7097B">
      <w:pPr>
        <w:spacing w:before="100" w:beforeAutospacing="1" w:after="100" w:afterAutospacing="1" w:line="240" w:lineRule="auto"/>
        <w:jc w:val="both"/>
        <w:rPr>
          <w:rFonts w:ascii="Arial" w:eastAsia="Times New Roman" w:hAnsi="Arial" w:cs="Arial"/>
          <w:color w:val="212121"/>
          <w:sz w:val="24"/>
          <w:szCs w:val="24"/>
          <w:lang w:eastAsia="cs-CZ"/>
        </w:rPr>
      </w:pPr>
      <w:r w:rsidRPr="00C7097B">
        <w:rPr>
          <w:rFonts w:ascii="Arial" w:eastAsia="Times New Roman" w:hAnsi="Arial" w:cs="Arial"/>
          <w:color w:val="212121"/>
          <w:sz w:val="24"/>
          <w:szCs w:val="24"/>
          <w:lang w:eastAsia="cs-CZ"/>
        </w:rPr>
        <w:t>      Politika duševního zdraví země nedávno podstoupila ostré podrobné zkoumání při společné zprávě (MDRI/CELS), „Zmařené životy: Oddělování od společnosti v argentinských psychiatrických léčebnách,“ vydané v roce 2007. Zpráva odsuzuje zneužívání a týrání v argentinských psychiatrických léčebnách jako „široce rozšířené“. Je odhadováno, že 25.000 lidí je v současnosti zadržováno v argentinských psychiatrických léčebnách, kdy většina ústavů má více než 1.000 lůžek.</w:t>
      </w:r>
    </w:p>
    <w:p w14:paraId="7DE2F63F" w14:textId="77777777" w:rsidR="00C7097B" w:rsidRPr="00C7097B" w:rsidRDefault="00C7097B">
      <w:pPr>
        <w:rPr>
          <w:sz w:val="24"/>
          <w:szCs w:val="24"/>
        </w:rPr>
      </w:pPr>
    </w:p>
    <w:sectPr w:rsidR="00C7097B" w:rsidRPr="00C70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20EB"/>
    <w:multiLevelType w:val="multilevel"/>
    <w:tmpl w:val="2AFA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97DC8"/>
    <w:multiLevelType w:val="multilevel"/>
    <w:tmpl w:val="8E1C58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6F932CD"/>
    <w:multiLevelType w:val="multilevel"/>
    <w:tmpl w:val="372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041C23"/>
    <w:multiLevelType w:val="multilevel"/>
    <w:tmpl w:val="289EBF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7B"/>
    <w:rsid w:val="0038334C"/>
    <w:rsid w:val="003C01EB"/>
    <w:rsid w:val="00A03D18"/>
    <w:rsid w:val="00C70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DACB"/>
  <w15:chartTrackingRefBased/>
  <w15:docId w15:val="{45694FA9-8786-4765-9222-B59E0CEC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709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7097B"/>
    <w:rPr>
      <w:b/>
      <w:bCs/>
    </w:rPr>
  </w:style>
  <w:style w:type="character" w:styleId="PromnnHTML">
    <w:name w:val="HTML Variable"/>
    <w:basedOn w:val="Standardnpsmoodstavce"/>
    <w:uiPriority w:val="99"/>
    <w:semiHidden/>
    <w:unhideWhenUsed/>
    <w:rsid w:val="00C7097B"/>
    <w:rPr>
      <w:i/>
      <w:iCs/>
    </w:rPr>
  </w:style>
  <w:style w:type="paragraph" w:styleId="FormtovanvHTML">
    <w:name w:val="HTML Preformatted"/>
    <w:basedOn w:val="Normln"/>
    <w:link w:val="FormtovanvHTMLChar"/>
    <w:uiPriority w:val="99"/>
    <w:semiHidden/>
    <w:unhideWhenUsed/>
    <w:rsid w:val="00C70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C7097B"/>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20139">
      <w:bodyDiv w:val="1"/>
      <w:marLeft w:val="0"/>
      <w:marRight w:val="0"/>
      <w:marTop w:val="0"/>
      <w:marBottom w:val="0"/>
      <w:divBdr>
        <w:top w:val="none" w:sz="0" w:space="0" w:color="auto"/>
        <w:left w:val="none" w:sz="0" w:space="0" w:color="auto"/>
        <w:bottom w:val="none" w:sz="0" w:space="0" w:color="auto"/>
        <w:right w:val="none" w:sz="0" w:space="0" w:color="auto"/>
      </w:divBdr>
      <w:divsChild>
        <w:div w:id="82342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214789">
      <w:bodyDiv w:val="1"/>
      <w:marLeft w:val="0"/>
      <w:marRight w:val="0"/>
      <w:marTop w:val="0"/>
      <w:marBottom w:val="0"/>
      <w:divBdr>
        <w:top w:val="none" w:sz="0" w:space="0" w:color="auto"/>
        <w:left w:val="none" w:sz="0" w:space="0" w:color="auto"/>
        <w:bottom w:val="none" w:sz="0" w:space="0" w:color="auto"/>
        <w:right w:val="none" w:sz="0" w:space="0" w:color="auto"/>
      </w:divBdr>
    </w:div>
    <w:div w:id="324013276">
      <w:bodyDiv w:val="1"/>
      <w:marLeft w:val="0"/>
      <w:marRight w:val="0"/>
      <w:marTop w:val="0"/>
      <w:marBottom w:val="0"/>
      <w:divBdr>
        <w:top w:val="none" w:sz="0" w:space="0" w:color="auto"/>
        <w:left w:val="none" w:sz="0" w:space="0" w:color="auto"/>
        <w:bottom w:val="none" w:sz="0" w:space="0" w:color="auto"/>
        <w:right w:val="none" w:sz="0" w:space="0" w:color="auto"/>
      </w:divBdr>
      <w:divsChild>
        <w:div w:id="1772163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3387922">
      <w:bodyDiv w:val="1"/>
      <w:marLeft w:val="0"/>
      <w:marRight w:val="0"/>
      <w:marTop w:val="0"/>
      <w:marBottom w:val="0"/>
      <w:divBdr>
        <w:top w:val="none" w:sz="0" w:space="0" w:color="auto"/>
        <w:left w:val="none" w:sz="0" w:space="0" w:color="auto"/>
        <w:bottom w:val="none" w:sz="0" w:space="0" w:color="auto"/>
        <w:right w:val="none" w:sz="0" w:space="0" w:color="auto"/>
      </w:divBdr>
    </w:div>
    <w:div w:id="852495887">
      <w:bodyDiv w:val="1"/>
      <w:marLeft w:val="0"/>
      <w:marRight w:val="0"/>
      <w:marTop w:val="0"/>
      <w:marBottom w:val="0"/>
      <w:divBdr>
        <w:top w:val="none" w:sz="0" w:space="0" w:color="auto"/>
        <w:left w:val="none" w:sz="0" w:space="0" w:color="auto"/>
        <w:bottom w:val="none" w:sz="0" w:space="0" w:color="auto"/>
        <w:right w:val="none" w:sz="0" w:space="0" w:color="auto"/>
      </w:divBdr>
      <w:divsChild>
        <w:div w:id="105041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677617">
      <w:bodyDiv w:val="1"/>
      <w:marLeft w:val="0"/>
      <w:marRight w:val="0"/>
      <w:marTop w:val="0"/>
      <w:marBottom w:val="0"/>
      <w:divBdr>
        <w:top w:val="none" w:sz="0" w:space="0" w:color="auto"/>
        <w:left w:val="none" w:sz="0" w:space="0" w:color="auto"/>
        <w:bottom w:val="none" w:sz="0" w:space="0" w:color="auto"/>
        <w:right w:val="none" w:sz="0" w:space="0" w:color="auto"/>
      </w:divBdr>
      <w:divsChild>
        <w:div w:id="66212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8992532">
      <w:bodyDiv w:val="1"/>
      <w:marLeft w:val="0"/>
      <w:marRight w:val="0"/>
      <w:marTop w:val="0"/>
      <w:marBottom w:val="0"/>
      <w:divBdr>
        <w:top w:val="none" w:sz="0" w:space="0" w:color="auto"/>
        <w:left w:val="none" w:sz="0" w:space="0" w:color="auto"/>
        <w:bottom w:val="none" w:sz="0" w:space="0" w:color="auto"/>
        <w:right w:val="none" w:sz="0" w:space="0" w:color="auto"/>
      </w:divBdr>
      <w:divsChild>
        <w:div w:id="414863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148785">
      <w:bodyDiv w:val="1"/>
      <w:marLeft w:val="0"/>
      <w:marRight w:val="0"/>
      <w:marTop w:val="0"/>
      <w:marBottom w:val="0"/>
      <w:divBdr>
        <w:top w:val="none" w:sz="0" w:space="0" w:color="auto"/>
        <w:left w:val="none" w:sz="0" w:space="0" w:color="auto"/>
        <w:bottom w:val="none" w:sz="0" w:space="0" w:color="auto"/>
        <w:right w:val="none" w:sz="0" w:space="0" w:color="auto"/>
      </w:divBdr>
      <w:divsChild>
        <w:div w:id="36124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108815">
      <w:bodyDiv w:val="1"/>
      <w:marLeft w:val="0"/>
      <w:marRight w:val="0"/>
      <w:marTop w:val="0"/>
      <w:marBottom w:val="0"/>
      <w:divBdr>
        <w:top w:val="none" w:sz="0" w:space="0" w:color="auto"/>
        <w:left w:val="none" w:sz="0" w:space="0" w:color="auto"/>
        <w:bottom w:val="none" w:sz="0" w:space="0" w:color="auto"/>
        <w:right w:val="none" w:sz="0" w:space="0" w:color="auto"/>
      </w:divBdr>
      <w:divsChild>
        <w:div w:id="166529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2536</Words>
  <Characters>14966</Characters>
  <Application>Microsoft Office Word</Application>
  <DocSecurity>0</DocSecurity>
  <Lines>124</Lines>
  <Paragraphs>34</Paragraphs>
  <ScaleCrop>false</ScaleCrop>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2020-11-07T15:53:00Z</dcterms:created>
  <dcterms:modified xsi:type="dcterms:W3CDTF">2020-11-07T15:59:00Z</dcterms:modified>
</cp:coreProperties>
</file>