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6D4AF" w14:textId="40EE3FAC" w:rsidR="00F15219" w:rsidRPr="00126EAA" w:rsidRDefault="00126EAA">
      <w:pPr>
        <w:rPr>
          <w:sz w:val="40"/>
          <w:szCs w:val="40"/>
        </w:rPr>
      </w:pPr>
      <w:r w:rsidRPr="00126EAA">
        <w:rPr>
          <w:sz w:val="40"/>
          <w:szCs w:val="40"/>
        </w:rPr>
        <w:t>ZRCADLO 55 Rok vydání 2009</w:t>
      </w:r>
    </w:p>
    <w:p w14:paraId="0F0D893F" w14:textId="4D6742B6" w:rsidR="00126EAA" w:rsidRPr="00126EAA" w:rsidRDefault="00126EAA">
      <w:pPr>
        <w:rPr>
          <w:sz w:val="24"/>
          <w:szCs w:val="24"/>
        </w:rPr>
      </w:pPr>
      <w:r w:rsidRPr="00126EAA">
        <w:rPr>
          <w:noProof/>
          <w:sz w:val="24"/>
          <w:szCs w:val="24"/>
        </w:rPr>
        <w:drawing>
          <wp:inline distT="0" distB="0" distL="0" distR="0" wp14:anchorId="3C58B5A2" wp14:editId="74097930">
            <wp:extent cx="4572000" cy="6375400"/>
            <wp:effectExtent l="0" t="0" r="0" b="6350"/>
            <wp:docPr id="1" name="Obrázek 1" descr="Titulní stránka červ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červnové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75400"/>
                    </a:xfrm>
                    <a:prstGeom prst="rect">
                      <a:avLst/>
                    </a:prstGeom>
                    <a:noFill/>
                    <a:ln>
                      <a:noFill/>
                    </a:ln>
                  </pic:spPr>
                </pic:pic>
              </a:graphicData>
            </a:graphic>
          </wp:inline>
        </w:drawing>
      </w:r>
    </w:p>
    <w:p w14:paraId="0F4488E9" w14:textId="292C1030" w:rsidR="00126EAA" w:rsidRPr="00126EAA" w:rsidRDefault="00126EAA">
      <w:pPr>
        <w:rPr>
          <w:sz w:val="24"/>
          <w:szCs w:val="24"/>
        </w:rPr>
      </w:pPr>
      <w:r w:rsidRPr="00126EAA">
        <w:rPr>
          <w:sz w:val="24"/>
          <w:szCs w:val="24"/>
        </w:rPr>
        <w:t>Obsah:</w:t>
      </w:r>
    </w:p>
    <w:p w14:paraId="6C9690C9" w14:textId="0B564D9A" w:rsidR="00126EAA" w:rsidRPr="00126EAA" w:rsidRDefault="00126EAA" w:rsidP="00126EAA">
      <w:pPr>
        <w:pStyle w:val="Normlnweb"/>
        <w:rPr>
          <w:color w:val="000000"/>
        </w:rPr>
      </w:pPr>
      <w:r w:rsidRPr="00126EAA">
        <w:rPr>
          <w:rStyle w:val="Siln"/>
          <w:color w:val="000000"/>
        </w:rPr>
        <w:t>Esej01</w:t>
      </w:r>
      <w:r w:rsidRPr="00126EAA">
        <w:rPr>
          <w:color w:val="000000"/>
        </w:rPr>
        <w:t> </w:t>
      </w:r>
      <w:r w:rsidRPr="00126EAA">
        <w:rPr>
          <w:rFonts w:ascii="Arial" w:hAnsi="Arial" w:cs="Arial"/>
          <w:color w:val="840052"/>
        </w:rPr>
        <w:t>"Fejeton"</w:t>
      </w:r>
      <w:r w:rsidRPr="00126EAA">
        <w:rPr>
          <w:color w:val="000000"/>
        </w:rPr>
        <w:t xml:space="preserve"> je zamyšlením od Zdeňka Koška, stálého přispěvatele ze </w:t>
      </w:r>
      <w:proofErr w:type="spellStart"/>
      <w:r w:rsidRPr="00126EAA">
        <w:rPr>
          <w:color w:val="000000"/>
        </w:rPr>
        <w:t>Self</w:t>
      </w:r>
      <w:proofErr w:type="spellEnd"/>
      <w:r w:rsidRPr="00126EAA">
        <w:rPr>
          <w:color w:val="000000"/>
        </w:rPr>
        <w:t xml:space="preserve"> </w:t>
      </w:r>
      <w:proofErr w:type="spellStart"/>
      <w:r w:rsidRPr="00126EAA">
        <w:rPr>
          <w:color w:val="000000"/>
        </w:rPr>
        <w:t>Helpu</w:t>
      </w:r>
      <w:proofErr w:type="spellEnd"/>
      <w:r w:rsidRPr="00126EAA">
        <w:rPr>
          <w:color w:val="000000"/>
        </w:rPr>
        <w:t xml:space="preserve"> Ústí nad Labem.</w:t>
      </w:r>
    </w:p>
    <w:p w14:paraId="673D5E5C" w14:textId="77777777" w:rsidR="00126EAA" w:rsidRPr="00126EAA" w:rsidRDefault="00126EAA" w:rsidP="00126EAA">
      <w:pPr>
        <w:pStyle w:val="Normlnweb"/>
        <w:rPr>
          <w:color w:val="000000"/>
        </w:rPr>
      </w:pPr>
      <w:r w:rsidRPr="00126EAA">
        <w:rPr>
          <w:rStyle w:val="Siln"/>
          <w:color w:val="000000"/>
        </w:rPr>
        <w:t>Esej02</w:t>
      </w:r>
      <w:r w:rsidRPr="00126EAA">
        <w:rPr>
          <w:color w:val="000000"/>
        </w:rPr>
        <w:t> </w:t>
      </w:r>
      <w:r w:rsidRPr="00126EAA">
        <w:rPr>
          <w:rFonts w:ascii="Arial" w:hAnsi="Arial" w:cs="Arial"/>
          <w:color w:val="840052"/>
        </w:rPr>
        <w:t>"Blázni umí?!"</w:t>
      </w:r>
      <w:r w:rsidRPr="00126EAA">
        <w:rPr>
          <w:color w:val="000000"/>
        </w:rPr>
        <w:t xml:space="preserve"> je vyprávěním od </w:t>
      </w:r>
      <w:proofErr w:type="spellStart"/>
      <w:r w:rsidRPr="00126EAA">
        <w:rPr>
          <w:color w:val="000000"/>
        </w:rPr>
        <w:t>Jituš</w:t>
      </w:r>
      <w:proofErr w:type="spellEnd"/>
      <w:r w:rsidRPr="00126EAA">
        <w:rPr>
          <w:color w:val="000000"/>
        </w:rPr>
        <w:t xml:space="preserve"> Kučerové, stálé přispěvatelky do našeho časopisu z Fokusu Ústí nad Labem.</w:t>
      </w:r>
    </w:p>
    <w:p w14:paraId="3859ECA1" w14:textId="77777777" w:rsidR="00126EAA" w:rsidRPr="00126EAA" w:rsidRDefault="00126EAA" w:rsidP="00126EAA">
      <w:pPr>
        <w:pStyle w:val="Normlnweb"/>
        <w:rPr>
          <w:color w:val="000000"/>
        </w:rPr>
      </w:pPr>
      <w:r w:rsidRPr="00126EAA">
        <w:rPr>
          <w:rStyle w:val="Siln"/>
          <w:color w:val="000000"/>
        </w:rPr>
        <w:t>Esej03</w:t>
      </w:r>
      <w:r w:rsidRPr="00126EAA">
        <w:rPr>
          <w:color w:val="000000"/>
        </w:rPr>
        <w:t> </w:t>
      </w:r>
      <w:r w:rsidRPr="00126EAA">
        <w:rPr>
          <w:rFonts w:ascii="Arial" w:hAnsi="Arial" w:cs="Arial"/>
          <w:color w:val="840052"/>
        </w:rPr>
        <w:t>"Fokus na karate a v planetáriu"</w:t>
      </w:r>
      <w:r w:rsidRPr="00126EAA">
        <w:rPr>
          <w:color w:val="000000"/>
        </w:rPr>
        <w:t xml:space="preserve"> je statí od Martina Šebka, stálého přispěvatele do našeho časopisu z Fokusu Ústí nad </w:t>
      </w:r>
      <w:proofErr w:type="gramStart"/>
      <w:r w:rsidRPr="00126EAA">
        <w:rPr>
          <w:color w:val="000000"/>
        </w:rPr>
        <w:t>Labem - pobočka</w:t>
      </w:r>
      <w:proofErr w:type="gramEnd"/>
      <w:r w:rsidRPr="00126EAA">
        <w:rPr>
          <w:color w:val="000000"/>
        </w:rPr>
        <w:t xml:space="preserve"> Teplice.</w:t>
      </w:r>
    </w:p>
    <w:p w14:paraId="6CD7A3F8" w14:textId="77777777" w:rsidR="00126EAA" w:rsidRPr="00126EAA" w:rsidRDefault="00126EAA" w:rsidP="00126EAA">
      <w:pPr>
        <w:pStyle w:val="Normlnweb"/>
        <w:rPr>
          <w:color w:val="000000"/>
        </w:rPr>
      </w:pPr>
      <w:r w:rsidRPr="00126EAA">
        <w:rPr>
          <w:rStyle w:val="Siln"/>
          <w:color w:val="000000"/>
        </w:rPr>
        <w:lastRenderedPageBreak/>
        <w:t>Esej04</w:t>
      </w:r>
      <w:r w:rsidRPr="00126EAA">
        <w:rPr>
          <w:color w:val="000000"/>
        </w:rPr>
        <w:t> </w:t>
      </w:r>
      <w:r w:rsidRPr="00126EAA">
        <w:rPr>
          <w:rFonts w:ascii="Arial" w:hAnsi="Arial" w:cs="Arial"/>
          <w:color w:val="840052"/>
        </w:rPr>
        <w:t>"Finanční program"</w:t>
      </w:r>
      <w:r w:rsidRPr="00126EAA">
        <w:rPr>
          <w:color w:val="000000"/>
        </w:rPr>
        <w:t xml:space="preserve"> je pokračováním série článků od Jana Bendla, stálého přispěvatele ze </w:t>
      </w:r>
      <w:proofErr w:type="spellStart"/>
      <w:r w:rsidRPr="00126EAA">
        <w:rPr>
          <w:color w:val="000000"/>
        </w:rPr>
        <w:t>Self</w:t>
      </w:r>
      <w:proofErr w:type="spellEnd"/>
      <w:r w:rsidRPr="00126EAA">
        <w:rPr>
          <w:color w:val="000000"/>
        </w:rPr>
        <w:t xml:space="preserve"> </w:t>
      </w:r>
      <w:proofErr w:type="spellStart"/>
      <w:r w:rsidRPr="00126EAA">
        <w:rPr>
          <w:color w:val="000000"/>
        </w:rPr>
        <w:t>Helpu</w:t>
      </w:r>
      <w:proofErr w:type="spellEnd"/>
      <w:r w:rsidRPr="00126EAA">
        <w:rPr>
          <w:color w:val="000000"/>
        </w:rPr>
        <w:t xml:space="preserve"> Ústí nad Labem.</w:t>
      </w:r>
    </w:p>
    <w:p w14:paraId="27BA45E0" w14:textId="77777777" w:rsidR="00126EAA" w:rsidRPr="00126EAA" w:rsidRDefault="00126EAA" w:rsidP="00126EAA">
      <w:pPr>
        <w:pStyle w:val="Normlnweb"/>
        <w:rPr>
          <w:color w:val="000000"/>
        </w:rPr>
      </w:pPr>
      <w:r w:rsidRPr="00126EAA">
        <w:rPr>
          <w:rStyle w:val="Siln"/>
          <w:color w:val="000000"/>
        </w:rPr>
        <w:t>Esej05</w:t>
      </w:r>
      <w:r w:rsidRPr="00126EAA">
        <w:rPr>
          <w:color w:val="000000"/>
        </w:rPr>
        <w:t> </w:t>
      </w:r>
      <w:r w:rsidRPr="00126EAA">
        <w:rPr>
          <w:rFonts w:ascii="Arial" w:hAnsi="Arial" w:cs="Arial"/>
          <w:color w:val="840052"/>
        </w:rPr>
        <w:t>"Duševní zdraví v Holandsku"</w:t>
      </w:r>
      <w:r w:rsidRPr="00126EAA">
        <w:rPr>
          <w:color w:val="000000"/>
        </w:rPr>
        <w:t xml:space="preserve"> je statí z GAMIAN </w:t>
      </w:r>
      <w:proofErr w:type="spellStart"/>
      <w:r w:rsidRPr="00126EAA">
        <w:rPr>
          <w:color w:val="000000"/>
        </w:rPr>
        <w:t>Europe</w:t>
      </w:r>
      <w:proofErr w:type="spellEnd"/>
      <w:r w:rsidRPr="00126EAA">
        <w:rPr>
          <w:color w:val="000000"/>
        </w:rPr>
        <w:t xml:space="preserve"> Newsletter No 32 od Berta </w:t>
      </w:r>
      <w:proofErr w:type="spellStart"/>
      <w:r w:rsidRPr="00126EAA">
        <w:rPr>
          <w:color w:val="000000"/>
        </w:rPr>
        <w:t>Abena</w:t>
      </w:r>
      <w:proofErr w:type="spellEnd"/>
      <w:r w:rsidRPr="00126EAA">
        <w:rPr>
          <w:color w:val="000000"/>
        </w:rPr>
        <w:t xml:space="preserve"> z VMBD Holandsko, kterou přeložil z angličtiny </w:t>
      </w:r>
      <w:proofErr w:type="gramStart"/>
      <w:r w:rsidRPr="00126EAA">
        <w:rPr>
          <w:color w:val="000000"/>
        </w:rPr>
        <w:t>ing.</w:t>
      </w:r>
      <w:proofErr w:type="gramEnd"/>
      <w:r w:rsidRPr="00126EAA">
        <w:rPr>
          <w:color w:val="000000"/>
        </w:rPr>
        <w:t xml:space="preserve"> Radek Prouza, stálý přispěvatel ze </w:t>
      </w:r>
      <w:proofErr w:type="spellStart"/>
      <w:r w:rsidRPr="00126EAA">
        <w:rPr>
          <w:color w:val="000000"/>
        </w:rPr>
        <w:t>Self</w:t>
      </w:r>
      <w:proofErr w:type="spellEnd"/>
      <w:r w:rsidRPr="00126EAA">
        <w:rPr>
          <w:color w:val="000000"/>
        </w:rPr>
        <w:t xml:space="preserve"> </w:t>
      </w:r>
      <w:proofErr w:type="spellStart"/>
      <w:r w:rsidRPr="00126EAA">
        <w:rPr>
          <w:color w:val="000000"/>
        </w:rPr>
        <w:t>Helpu</w:t>
      </w:r>
      <w:proofErr w:type="spellEnd"/>
      <w:r w:rsidRPr="00126EAA">
        <w:rPr>
          <w:color w:val="000000"/>
        </w:rPr>
        <w:t xml:space="preserve"> Ústí nad Labem.</w:t>
      </w:r>
    </w:p>
    <w:p w14:paraId="301761B1" w14:textId="77777777" w:rsidR="00126EAA" w:rsidRPr="00126EAA" w:rsidRDefault="00126EAA" w:rsidP="00126EAA">
      <w:pPr>
        <w:pStyle w:val="Normlnweb"/>
        <w:rPr>
          <w:color w:val="000000"/>
        </w:rPr>
      </w:pPr>
      <w:r w:rsidRPr="00126EAA">
        <w:rPr>
          <w:rStyle w:val="Siln"/>
          <w:color w:val="000000"/>
        </w:rPr>
        <w:t>Esej06</w:t>
      </w:r>
      <w:r w:rsidRPr="00126EAA">
        <w:rPr>
          <w:color w:val="000000"/>
        </w:rPr>
        <w:t> </w:t>
      </w:r>
      <w:r w:rsidRPr="00126EAA">
        <w:rPr>
          <w:rFonts w:ascii="Arial" w:hAnsi="Arial" w:cs="Arial"/>
          <w:color w:val="840052"/>
        </w:rPr>
        <w:t>"Báseň pro tebe"</w:t>
      </w:r>
      <w:r w:rsidRPr="00126EAA">
        <w:rPr>
          <w:color w:val="000000"/>
        </w:rPr>
        <w:t xml:space="preserve"> je básní od </w:t>
      </w:r>
      <w:proofErr w:type="spellStart"/>
      <w:r w:rsidRPr="00126EAA">
        <w:rPr>
          <w:color w:val="000000"/>
        </w:rPr>
        <w:t>Jituš</w:t>
      </w:r>
      <w:proofErr w:type="spellEnd"/>
      <w:r w:rsidRPr="00126EAA">
        <w:rPr>
          <w:color w:val="000000"/>
        </w:rPr>
        <w:t xml:space="preserve"> Kučerové, stálé přispěvatelky do našeho časopisu z Fokusu Ústí nad Labem.</w:t>
      </w:r>
    </w:p>
    <w:p w14:paraId="0C0B8970" w14:textId="77777777" w:rsidR="00126EAA" w:rsidRPr="00126EAA" w:rsidRDefault="00126EAA" w:rsidP="00126EAA">
      <w:pPr>
        <w:pStyle w:val="Normlnweb"/>
        <w:rPr>
          <w:color w:val="000000"/>
        </w:rPr>
      </w:pPr>
      <w:r w:rsidRPr="00126EAA">
        <w:rPr>
          <w:rStyle w:val="Siln"/>
          <w:color w:val="000000"/>
        </w:rPr>
        <w:t>Esej07</w:t>
      </w:r>
      <w:r w:rsidRPr="00126EAA">
        <w:rPr>
          <w:color w:val="000000"/>
        </w:rPr>
        <w:t> </w:t>
      </w:r>
      <w:r w:rsidRPr="00126EAA">
        <w:rPr>
          <w:rFonts w:ascii="Arial" w:hAnsi="Arial" w:cs="Arial"/>
          <w:color w:val="840052"/>
        </w:rPr>
        <w:t>"</w:t>
      </w:r>
      <w:proofErr w:type="spellStart"/>
      <w:r w:rsidRPr="00126EAA">
        <w:rPr>
          <w:rFonts w:ascii="Arial" w:hAnsi="Arial" w:cs="Arial"/>
          <w:color w:val="840052"/>
        </w:rPr>
        <w:t>Mental</w:t>
      </w:r>
      <w:proofErr w:type="spellEnd"/>
      <w:r w:rsidRPr="00126EAA">
        <w:rPr>
          <w:rFonts w:ascii="Arial" w:hAnsi="Arial" w:cs="Arial"/>
          <w:color w:val="840052"/>
        </w:rPr>
        <w:t xml:space="preserve"> Disability </w:t>
      </w:r>
      <w:proofErr w:type="spellStart"/>
      <w:r w:rsidRPr="00126EAA">
        <w:rPr>
          <w:rFonts w:ascii="Arial" w:hAnsi="Arial" w:cs="Arial"/>
          <w:color w:val="840052"/>
        </w:rPr>
        <w:t>Rights</w:t>
      </w:r>
      <w:proofErr w:type="spellEnd"/>
      <w:r w:rsidRPr="00126EAA">
        <w:rPr>
          <w:rFonts w:ascii="Arial" w:hAnsi="Arial" w:cs="Arial"/>
          <w:color w:val="840052"/>
        </w:rPr>
        <w:t xml:space="preserve"> International"</w:t>
      </w:r>
      <w:r w:rsidRPr="00126EAA">
        <w:rPr>
          <w:color w:val="000000"/>
        </w:rPr>
        <w:t xml:space="preserve"> je představením světové organizace, které z angličtiny přeložil </w:t>
      </w:r>
      <w:proofErr w:type="gramStart"/>
      <w:r w:rsidRPr="00126EAA">
        <w:rPr>
          <w:color w:val="000000"/>
        </w:rPr>
        <w:t>ing.</w:t>
      </w:r>
      <w:proofErr w:type="gramEnd"/>
      <w:r w:rsidRPr="00126EAA">
        <w:rPr>
          <w:color w:val="000000"/>
        </w:rPr>
        <w:t xml:space="preserve"> Radek Prouza, stálý přispěvatel ze </w:t>
      </w:r>
      <w:proofErr w:type="spellStart"/>
      <w:r w:rsidRPr="00126EAA">
        <w:rPr>
          <w:color w:val="000000"/>
        </w:rPr>
        <w:t>Self</w:t>
      </w:r>
      <w:proofErr w:type="spellEnd"/>
      <w:r w:rsidRPr="00126EAA">
        <w:rPr>
          <w:color w:val="000000"/>
        </w:rPr>
        <w:t xml:space="preserve"> </w:t>
      </w:r>
      <w:proofErr w:type="spellStart"/>
      <w:r w:rsidRPr="00126EAA">
        <w:rPr>
          <w:color w:val="000000"/>
        </w:rPr>
        <w:t>Helpu</w:t>
      </w:r>
      <w:proofErr w:type="spellEnd"/>
      <w:r w:rsidRPr="00126EAA">
        <w:rPr>
          <w:color w:val="000000"/>
        </w:rPr>
        <w:t xml:space="preserve"> Ústí nad Labem.</w:t>
      </w:r>
    </w:p>
    <w:p w14:paraId="31A441C4" w14:textId="77777777" w:rsidR="00126EAA" w:rsidRPr="00126EAA" w:rsidRDefault="00126EAA" w:rsidP="00126EAA">
      <w:pPr>
        <w:pStyle w:val="Normlnweb"/>
        <w:rPr>
          <w:color w:val="000000"/>
        </w:rPr>
      </w:pPr>
      <w:r w:rsidRPr="00126EAA">
        <w:rPr>
          <w:rStyle w:val="Siln"/>
          <w:color w:val="000000"/>
        </w:rPr>
        <w:t>Esej08</w:t>
      </w:r>
      <w:r w:rsidRPr="00126EAA">
        <w:rPr>
          <w:color w:val="000000"/>
        </w:rPr>
        <w:t> </w:t>
      </w:r>
      <w:r w:rsidRPr="00126EAA">
        <w:rPr>
          <w:rFonts w:ascii="Arial" w:hAnsi="Arial" w:cs="Arial"/>
          <w:color w:val="840052"/>
        </w:rPr>
        <w:t>"Zaměstnávání občanů s částečným či plným invalidním důchodem"</w:t>
      </w:r>
      <w:r w:rsidRPr="00126EAA">
        <w:rPr>
          <w:color w:val="000000"/>
        </w:rPr>
        <w:t xml:space="preserve"> je článkem od terapeuta </w:t>
      </w:r>
      <w:proofErr w:type="spellStart"/>
      <w:r w:rsidRPr="00126EAA">
        <w:rPr>
          <w:color w:val="000000"/>
        </w:rPr>
        <w:t>Mgr.Vojtěcha</w:t>
      </w:r>
      <w:proofErr w:type="spellEnd"/>
      <w:r w:rsidRPr="00126EAA">
        <w:rPr>
          <w:color w:val="000000"/>
        </w:rPr>
        <w:t xml:space="preserve"> </w:t>
      </w:r>
      <w:proofErr w:type="spellStart"/>
      <w:r w:rsidRPr="00126EAA">
        <w:rPr>
          <w:color w:val="000000"/>
        </w:rPr>
        <w:t>Herentina</w:t>
      </w:r>
      <w:proofErr w:type="spellEnd"/>
      <w:r w:rsidRPr="00126EAA">
        <w:rPr>
          <w:color w:val="000000"/>
        </w:rPr>
        <w:t>, občasného přispěvatele z Fokusu Ústí nad Labem.</w:t>
      </w:r>
    </w:p>
    <w:p w14:paraId="057BB8E6" w14:textId="77777777" w:rsidR="00126EAA" w:rsidRPr="00126EAA" w:rsidRDefault="00126EAA" w:rsidP="00126EAA">
      <w:pPr>
        <w:pStyle w:val="Normlnweb"/>
        <w:rPr>
          <w:color w:val="000000"/>
        </w:rPr>
      </w:pPr>
      <w:r w:rsidRPr="00126EAA">
        <w:rPr>
          <w:rStyle w:val="Siln"/>
          <w:color w:val="000000"/>
        </w:rPr>
        <w:t>Esej09</w:t>
      </w:r>
      <w:r w:rsidRPr="00126EAA">
        <w:rPr>
          <w:color w:val="000000"/>
        </w:rPr>
        <w:t> </w:t>
      </w:r>
      <w:r w:rsidRPr="00126EAA">
        <w:rPr>
          <w:rFonts w:ascii="Arial" w:hAnsi="Arial" w:cs="Arial"/>
          <w:color w:val="840052"/>
        </w:rPr>
        <w:t>"Dětský den"</w:t>
      </w:r>
      <w:r w:rsidRPr="00126EAA">
        <w:rPr>
          <w:color w:val="000000"/>
        </w:rPr>
        <w:t> je básní od Lenky Novákové, stálé přispěvatelky do našeho časopisu z Fokusu Ústí nad Labem.</w:t>
      </w:r>
    </w:p>
    <w:p w14:paraId="142576AA" w14:textId="77777777"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Arial" w:eastAsia="Times New Roman" w:hAnsi="Arial" w:cs="Arial"/>
          <w:color w:val="840052"/>
          <w:sz w:val="24"/>
          <w:szCs w:val="24"/>
          <w:lang w:eastAsia="cs-CZ"/>
        </w:rPr>
        <w:t>Zdeněk Košek</w:t>
      </w:r>
      <w:r w:rsidRPr="00126EAA">
        <w:rPr>
          <w:rFonts w:ascii="Arial" w:eastAsia="Times New Roman" w:hAnsi="Arial" w:cs="Arial"/>
          <w:color w:val="840052"/>
          <w:sz w:val="24"/>
          <w:szCs w:val="24"/>
          <w:lang w:eastAsia="cs-CZ"/>
        </w:rPr>
        <w:br/>
        <w:t>Fejeton</w:t>
      </w:r>
      <w:r w:rsidRPr="00126EAA">
        <w:rPr>
          <w:rFonts w:ascii="Arial" w:eastAsia="Times New Roman" w:hAnsi="Arial" w:cs="Arial"/>
          <w:color w:val="840052"/>
          <w:sz w:val="24"/>
          <w:szCs w:val="24"/>
          <w:lang w:eastAsia="cs-CZ"/>
        </w:rPr>
        <w:br/>
      </w:r>
    </w:p>
    <w:p w14:paraId="739DC559" w14:textId="07744FC9"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      Červen u mne symbolizuje červenou barvu (takové kadmium červené). Má 30 dní. Teplota vzduchu se zvyšuje a atomy a molekuly se pohybují rychleji. Červen je posledním školním měsícem. 21. 6. nastává letní slunovrat. Slunce je v ekliptice nejvýše nad zemí (obzorem), brzy vychází a pozdě zapadá a opisuje velký polokruh. Červen je "medardovský" (8. 6.) a nastává evropský monzun, i když je to nepravidelný jev a vždycky překvapí svým "chováním". Většinou proudí vzduch z oceánu na pevninu, ochlazuje ji a vyvolává deště. Ale, jak mi kdysi řekl jeden terapeut Fokusu – desetkrát je to stejně a pojedenácté to je třeba úplně obráceně.</w:t>
      </w:r>
      <w:r w:rsidRPr="00126EAA">
        <w:rPr>
          <w:rFonts w:ascii="Arial" w:eastAsia="Times New Roman" w:hAnsi="Arial" w:cs="Arial"/>
          <w:color w:val="212121"/>
          <w:sz w:val="24"/>
          <w:szCs w:val="24"/>
          <w:lang w:eastAsia="cs-CZ"/>
        </w:rPr>
        <w:br/>
        <w:t>      Nedávno proběhly maturitní zkoušky a studenti, ti úspěšní se mohli a mohou radovat a oslavovat. Starším lidem začnou problémy s velkým teplem, elektrickým polem mezi oblaky a zemí, tlakem vzduchu a jeho vlhkostí. Počasí nás doslova "vláčí" po zemi, vypuknou bouře a mohou nastat problémy s atmosférickými srážkami. Mohou být lokální povodně, ale i na větším území. Někomu už začíná dovolená v práci, někdo pojede do hor za vzduchem, jiný za vodou i vzduchem k moři do zahraničí, další bude chodit na ryby. Ale práce neubude. Ekonomická krize zůstává nevyřešena. Politici se stále hašteří ... Přesto jde život tzv. dál a bude půlrok pryč!</w:t>
      </w:r>
    </w:p>
    <w:p w14:paraId="4E8BDB5B" w14:textId="4FCF5E89" w:rsidR="00126EAA" w:rsidRPr="00126EAA" w:rsidRDefault="00126EAA" w:rsidP="00126EAA">
      <w:pPr>
        <w:spacing w:after="0" w:line="240" w:lineRule="auto"/>
        <w:rPr>
          <w:rFonts w:ascii="Arial" w:eastAsia="Times New Roman" w:hAnsi="Arial" w:cs="Arial"/>
          <w:color w:val="212121"/>
          <w:sz w:val="24"/>
          <w:szCs w:val="24"/>
          <w:lang w:eastAsia="cs-CZ"/>
        </w:rPr>
      </w:pPr>
      <w:proofErr w:type="spellStart"/>
      <w:r w:rsidRPr="00126EAA">
        <w:rPr>
          <w:rFonts w:ascii="Arial" w:eastAsia="Times New Roman" w:hAnsi="Arial" w:cs="Arial"/>
          <w:color w:val="840052"/>
          <w:sz w:val="24"/>
          <w:szCs w:val="24"/>
          <w:lang w:eastAsia="cs-CZ"/>
        </w:rPr>
        <w:t>Jituš</w:t>
      </w:r>
      <w:proofErr w:type="spellEnd"/>
      <w:r w:rsidRPr="00126EAA">
        <w:rPr>
          <w:rFonts w:ascii="Arial" w:eastAsia="Times New Roman" w:hAnsi="Arial" w:cs="Arial"/>
          <w:color w:val="840052"/>
          <w:sz w:val="24"/>
          <w:szCs w:val="24"/>
          <w:lang w:eastAsia="cs-CZ"/>
        </w:rPr>
        <w:t xml:space="preserve"> Kučerová</w:t>
      </w:r>
      <w:r w:rsidRPr="00126EAA">
        <w:rPr>
          <w:rFonts w:ascii="Arial" w:eastAsia="Times New Roman" w:hAnsi="Arial" w:cs="Arial"/>
          <w:color w:val="840052"/>
          <w:sz w:val="24"/>
          <w:szCs w:val="24"/>
          <w:lang w:eastAsia="cs-CZ"/>
        </w:rPr>
        <w:br/>
        <w:t>Blázni umí?!</w:t>
      </w:r>
      <w:r w:rsidRPr="00126EAA">
        <w:rPr>
          <w:rFonts w:ascii="Arial" w:eastAsia="Times New Roman" w:hAnsi="Arial" w:cs="Arial"/>
          <w:color w:val="840052"/>
          <w:sz w:val="24"/>
          <w:szCs w:val="24"/>
          <w:lang w:eastAsia="cs-CZ"/>
        </w:rPr>
        <w:br/>
      </w:r>
    </w:p>
    <w:p w14:paraId="0F33437C" w14:textId="5F39FC2B"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 xml:space="preserve">      V sobotu 25. 4. 2009 nás pozval Ing. Radek Prouza na výstavu děl psychiatrických pacientů, které shromáždil německý psychiatr </w:t>
      </w:r>
      <w:proofErr w:type="spellStart"/>
      <w:r w:rsidRPr="00126EAA">
        <w:rPr>
          <w:rFonts w:ascii="Arial" w:eastAsia="Times New Roman" w:hAnsi="Arial" w:cs="Arial"/>
          <w:color w:val="212121"/>
          <w:sz w:val="24"/>
          <w:szCs w:val="24"/>
          <w:lang w:eastAsia="cs-CZ"/>
        </w:rPr>
        <w:t>Prinzhorn</w:t>
      </w:r>
      <w:proofErr w:type="spellEnd"/>
      <w:r w:rsidRPr="00126EAA">
        <w:rPr>
          <w:rFonts w:ascii="Arial" w:eastAsia="Times New Roman" w:hAnsi="Arial" w:cs="Arial"/>
          <w:color w:val="212121"/>
          <w:sz w:val="24"/>
          <w:szCs w:val="24"/>
          <w:lang w:eastAsia="cs-CZ"/>
        </w:rPr>
        <w:t>. Výstava se uskutečnila v Praze v domě U kamenného zvonu na Staroměstském náměstí.</w:t>
      </w:r>
      <w:r w:rsidRPr="00126EAA">
        <w:rPr>
          <w:rFonts w:ascii="Arial" w:eastAsia="Times New Roman" w:hAnsi="Arial" w:cs="Arial"/>
          <w:color w:val="212121"/>
          <w:sz w:val="24"/>
          <w:szCs w:val="24"/>
          <w:lang w:eastAsia="cs-CZ"/>
        </w:rPr>
        <w:br/>
        <w:t>      Sešlo se nás 7 zájemců, takže jsme obsadili celé kupé v rychlíku. Do Roudnice jsme zkonzumovali svačinku a pití. Po příjezdu do Prahy nás Radek zavedl na Staroměstské náměstí, nestihli jsme ovšem celou hodinu, kdy byl orloj v pohybu ...</w:t>
      </w:r>
      <w:r w:rsidRPr="00126EAA">
        <w:rPr>
          <w:rFonts w:ascii="Arial" w:eastAsia="Times New Roman" w:hAnsi="Arial" w:cs="Arial"/>
          <w:color w:val="212121"/>
          <w:sz w:val="24"/>
          <w:szCs w:val="24"/>
          <w:lang w:eastAsia="cs-CZ"/>
        </w:rPr>
        <w:br/>
        <w:t xml:space="preserve">      Výstava byla unikátní, zajímavá, co lidé v psychickém stavu dokáží vytvořit. </w:t>
      </w:r>
      <w:r w:rsidRPr="00126EAA">
        <w:rPr>
          <w:rFonts w:ascii="Arial" w:eastAsia="Times New Roman" w:hAnsi="Arial" w:cs="Arial"/>
          <w:color w:val="212121"/>
          <w:sz w:val="24"/>
          <w:szCs w:val="24"/>
          <w:lang w:eastAsia="cs-CZ"/>
        </w:rPr>
        <w:lastRenderedPageBreak/>
        <w:t>Poutavé byly i životní příběhy pacientů. Výstava obsahovala i informace, jak se zacházelo s duševně nemocnými lidmi za Hitlera. Nebylo to pro nás nic příjemného.</w:t>
      </w:r>
      <w:r w:rsidRPr="00126EAA">
        <w:rPr>
          <w:rFonts w:ascii="Arial" w:eastAsia="Times New Roman" w:hAnsi="Arial" w:cs="Arial"/>
          <w:color w:val="212121"/>
          <w:sz w:val="24"/>
          <w:szCs w:val="24"/>
          <w:lang w:eastAsia="cs-CZ"/>
        </w:rPr>
        <w:br/>
        <w:t>      Po shlédnutí výstavy jednak jsme se vyfotili u památníku mistra Jana Husa a jednak jsme navštívili chrám sv. Mikuláše. Potom jsme zašli na oběd do jídelny, kde byly pro naše peněženky přijatelné ceny. Pak jsme se procházeli po Karlově mostě, který byl v rekonstrukci. Došli jsme až na Masarykovo nádraží. Opět jsme se usadili v kupé pro osm osob. Bylo ticho, nožičky byly uťapkané. Různé myšlenky, třeba i na další den, který začne ránem a bude takový, jaký si ho uděláme.</w:t>
      </w:r>
      <w:r w:rsidRPr="00126EAA">
        <w:rPr>
          <w:rFonts w:ascii="Arial" w:eastAsia="Times New Roman" w:hAnsi="Arial" w:cs="Arial"/>
          <w:color w:val="212121"/>
          <w:sz w:val="24"/>
          <w:szCs w:val="24"/>
          <w:lang w:eastAsia="cs-CZ"/>
        </w:rPr>
        <w:br/>
        <w:t>      Těšíme se na další akci od Radka, který vždy vše perfektně naplánuje.</w:t>
      </w:r>
    </w:p>
    <w:p w14:paraId="11F884BF" w14:textId="4C5E116D"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Arial" w:eastAsia="Times New Roman" w:hAnsi="Arial" w:cs="Arial"/>
          <w:color w:val="840052"/>
          <w:sz w:val="24"/>
          <w:szCs w:val="24"/>
          <w:lang w:eastAsia="cs-CZ"/>
        </w:rPr>
        <w:t>Martin Šebek</w:t>
      </w:r>
      <w:r w:rsidRPr="00126EAA">
        <w:rPr>
          <w:rFonts w:ascii="Arial" w:eastAsia="Times New Roman" w:hAnsi="Arial" w:cs="Arial"/>
          <w:color w:val="840052"/>
          <w:sz w:val="24"/>
          <w:szCs w:val="24"/>
          <w:lang w:eastAsia="cs-CZ"/>
        </w:rPr>
        <w:br/>
        <w:t>Fokus na karate a v planetáriu</w:t>
      </w:r>
      <w:r w:rsidRPr="00126EAA">
        <w:rPr>
          <w:rFonts w:ascii="Arial" w:eastAsia="Times New Roman" w:hAnsi="Arial" w:cs="Arial"/>
          <w:color w:val="840052"/>
          <w:sz w:val="24"/>
          <w:szCs w:val="24"/>
          <w:lang w:eastAsia="cs-CZ"/>
        </w:rPr>
        <w:br/>
      </w:r>
    </w:p>
    <w:p w14:paraId="0FD2976C" w14:textId="060BE90E"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 xml:space="preserve">      Dne 23. 1. 2009 v pátek jsme měli návštěvu několika lidiček z Fokusu Ústí nad Labem v naší tělocvičně u Benešova náměstí v Teplicích na karate. Účastnili se našeho tréninku od 14 hodin. Na začátku jsme si zahráli na babu, kdy jsme se po čtyřech honili, a potom jsme se rozcvičovali. Honza předvedl ukázky z karate. Po tréninku jsme šli posedět do Dobré čajovny. Asi po hodině odešli ústečtí </w:t>
      </w:r>
      <w:proofErr w:type="spellStart"/>
      <w:r w:rsidRPr="00126EAA">
        <w:rPr>
          <w:rFonts w:ascii="Arial" w:eastAsia="Times New Roman" w:hAnsi="Arial" w:cs="Arial"/>
          <w:color w:val="212121"/>
          <w:sz w:val="24"/>
          <w:szCs w:val="24"/>
          <w:lang w:eastAsia="cs-CZ"/>
        </w:rPr>
        <w:t>Fokusáci</w:t>
      </w:r>
      <w:proofErr w:type="spellEnd"/>
      <w:r w:rsidRPr="00126EAA">
        <w:rPr>
          <w:rFonts w:ascii="Arial" w:eastAsia="Times New Roman" w:hAnsi="Arial" w:cs="Arial"/>
          <w:color w:val="212121"/>
          <w:sz w:val="24"/>
          <w:szCs w:val="24"/>
          <w:lang w:eastAsia="cs-CZ"/>
        </w:rPr>
        <w:t xml:space="preserve"> na vlak domů.</w:t>
      </w:r>
      <w:r w:rsidRPr="00126EAA">
        <w:rPr>
          <w:rFonts w:ascii="Arial" w:eastAsia="Times New Roman" w:hAnsi="Arial" w:cs="Arial"/>
          <w:color w:val="212121"/>
          <w:sz w:val="24"/>
          <w:szCs w:val="24"/>
          <w:lang w:eastAsia="cs-CZ"/>
        </w:rPr>
        <w:br/>
        <w:t xml:space="preserve">      Dne 5. 4. 2009 v neděli večer před 19. hodinou jsme čekali na konečné trolejbusů na sídlišti Šanov II v Teplicích na členy Fokusu Ústí nad Labem, až dorazí z vlakového nádraží do Planetária. Dorazili asi v polovině promítání. Honza, Radek a já jsme mezitím viděli večerní oblohu a film o Mléčné dráze, černých dírách a světelné rychlosti, kterou bychom prolétli okolo Slunce za čtyři sekundy a o ohromných vzdálenostech mezi planetami u jiných hvězd, trvajícími stovky světelných let. Ve 20:37 odjeli ústečtí </w:t>
      </w:r>
      <w:proofErr w:type="spellStart"/>
      <w:r w:rsidRPr="00126EAA">
        <w:rPr>
          <w:rFonts w:ascii="Arial" w:eastAsia="Times New Roman" w:hAnsi="Arial" w:cs="Arial"/>
          <w:color w:val="212121"/>
          <w:sz w:val="24"/>
          <w:szCs w:val="24"/>
          <w:lang w:eastAsia="cs-CZ"/>
        </w:rPr>
        <w:t>Fokusáci</w:t>
      </w:r>
      <w:proofErr w:type="spellEnd"/>
      <w:r w:rsidRPr="00126EAA">
        <w:rPr>
          <w:rFonts w:ascii="Arial" w:eastAsia="Times New Roman" w:hAnsi="Arial" w:cs="Arial"/>
          <w:color w:val="212121"/>
          <w:sz w:val="24"/>
          <w:szCs w:val="24"/>
          <w:lang w:eastAsia="cs-CZ"/>
        </w:rPr>
        <w:t xml:space="preserve"> vlakem do Ústí nad Labem.</w:t>
      </w:r>
    </w:p>
    <w:p w14:paraId="721F77CF" w14:textId="354A34B4"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Arial" w:eastAsia="Times New Roman" w:hAnsi="Arial" w:cs="Arial"/>
          <w:color w:val="840052"/>
          <w:sz w:val="24"/>
          <w:szCs w:val="24"/>
          <w:lang w:eastAsia="cs-CZ"/>
        </w:rPr>
        <w:t>Jan Bendl</w:t>
      </w:r>
      <w:r w:rsidRPr="00126EAA">
        <w:rPr>
          <w:rFonts w:ascii="Arial" w:eastAsia="Times New Roman" w:hAnsi="Arial" w:cs="Arial"/>
          <w:color w:val="840052"/>
          <w:sz w:val="24"/>
          <w:szCs w:val="24"/>
          <w:lang w:eastAsia="cs-CZ"/>
        </w:rPr>
        <w:br/>
        <w:t>Finanční program</w:t>
      </w:r>
      <w:r w:rsidRPr="00126EAA">
        <w:rPr>
          <w:rFonts w:ascii="Arial" w:eastAsia="Times New Roman" w:hAnsi="Arial" w:cs="Arial"/>
          <w:color w:val="840052"/>
          <w:sz w:val="24"/>
          <w:szCs w:val="24"/>
          <w:lang w:eastAsia="cs-CZ"/>
        </w:rPr>
        <w:br/>
      </w:r>
    </w:p>
    <w:p w14:paraId="6CA08698" w14:textId="21B9DB51"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      V minulém čísle jsme si psali o životě na dluh a úspornosti při nakupování potravin. Dnes si povíme něco o vedení účetnictví. Je to nezbytná součást finančního programu, která je nutná k tomu, abychom si dokázali ušetřit i na oblečení nebo zájmovou činnost – koníčky.</w:t>
      </w:r>
      <w:r w:rsidRPr="00126EAA">
        <w:rPr>
          <w:rFonts w:ascii="Arial" w:eastAsia="Times New Roman" w:hAnsi="Arial" w:cs="Arial"/>
          <w:color w:val="212121"/>
          <w:sz w:val="24"/>
          <w:szCs w:val="24"/>
          <w:lang w:eastAsia="cs-CZ"/>
        </w:rPr>
        <w:br/>
        <w:t>      Už jsme si psali o tom, že při obdržení důchodu musíme udělat rozpočet. V rozpočtu jsme počítali i s částkou na oblečení a koníčky. A abychom měli větší přehled, jak se nám daří rozpočet plnit, vedeme účetnictví. V první řadě schováváme účtenky. Dále podle jídelní normy nakupujeme potraviny tak, aby byly v zásobě. Je třeba si uvědomit, že na jídle se dá ušetřit nebo prodělat. Proto je třeba mít přehled o tom, co vaříme a za kolik.</w:t>
      </w:r>
      <w:r w:rsidRPr="00126EAA">
        <w:rPr>
          <w:rFonts w:ascii="Arial" w:eastAsia="Times New Roman" w:hAnsi="Arial" w:cs="Arial"/>
          <w:color w:val="212121"/>
          <w:sz w:val="24"/>
          <w:szCs w:val="24"/>
          <w:lang w:eastAsia="cs-CZ"/>
        </w:rPr>
        <w:br/>
        <w:t>      V minulých číslech Zrcadla jsme si ukázali, jak připravit normy na studenou kuchyni, ze kterých se dá vycházet pro další úpravy jídel. Pokud si vedete finanční sešit, tak zjistíte v čas, kde děláte chybu. Co koupit, co ne, co je z rozmaru a co z nemoci. To jsou fakta, která pro nemocného člověka jsou těžká a pracná. Věřte však, že úsilí na to vynaložené se vyplatí.</w:t>
      </w:r>
    </w:p>
    <w:p w14:paraId="252439D7" w14:textId="6A61641A"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Arial" w:eastAsia="Times New Roman" w:hAnsi="Arial" w:cs="Arial"/>
          <w:color w:val="840052"/>
          <w:sz w:val="24"/>
          <w:szCs w:val="24"/>
          <w:lang w:eastAsia="cs-CZ"/>
        </w:rPr>
        <w:t xml:space="preserve">Bert </w:t>
      </w:r>
      <w:proofErr w:type="spellStart"/>
      <w:r w:rsidRPr="00126EAA">
        <w:rPr>
          <w:rFonts w:ascii="Arial" w:eastAsia="Times New Roman" w:hAnsi="Arial" w:cs="Arial"/>
          <w:color w:val="840052"/>
          <w:sz w:val="24"/>
          <w:szCs w:val="24"/>
          <w:lang w:eastAsia="cs-CZ"/>
        </w:rPr>
        <w:t>Aben</w:t>
      </w:r>
      <w:proofErr w:type="spellEnd"/>
      <w:r w:rsidRPr="00126EAA">
        <w:rPr>
          <w:rFonts w:ascii="Arial" w:eastAsia="Times New Roman" w:hAnsi="Arial" w:cs="Arial"/>
          <w:color w:val="840052"/>
          <w:sz w:val="24"/>
          <w:szCs w:val="24"/>
          <w:lang w:eastAsia="cs-CZ"/>
        </w:rPr>
        <w:br/>
        <w:t>Duševní zdraví v Holandsku</w:t>
      </w:r>
      <w:r w:rsidRPr="00126EAA">
        <w:rPr>
          <w:rFonts w:ascii="Arial" w:eastAsia="Times New Roman" w:hAnsi="Arial" w:cs="Arial"/>
          <w:color w:val="840052"/>
          <w:sz w:val="24"/>
          <w:szCs w:val="24"/>
          <w:lang w:eastAsia="cs-CZ"/>
        </w:rPr>
        <w:br/>
      </w:r>
    </w:p>
    <w:p w14:paraId="3670639B" w14:textId="29DD2D6B"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 xml:space="preserve">      Jaká je situace na poli duševního zdraví v Holandsku? Je těžké odpovědět na tuto otázku. Měl </w:t>
      </w:r>
      <w:proofErr w:type="gramStart"/>
      <w:r w:rsidRPr="00126EAA">
        <w:rPr>
          <w:rFonts w:ascii="Arial" w:eastAsia="Times New Roman" w:hAnsi="Arial" w:cs="Arial"/>
          <w:color w:val="212121"/>
          <w:sz w:val="24"/>
          <w:szCs w:val="24"/>
          <w:lang w:eastAsia="cs-CZ"/>
        </w:rPr>
        <w:t>by jsi</w:t>
      </w:r>
      <w:proofErr w:type="gramEnd"/>
      <w:r w:rsidRPr="00126EAA">
        <w:rPr>
          <w:rFonts w:ascii="Arial" w:eastAsia="Times New Roman" w:hAnsi="Arial" w:cs="Arial"/>
          <w:color w:val="212121"/>
          <w:sz w:val="24"/>
          <w:szCs w:val="24"/>
          <w:lang w:eastAsia="cs-CZ"/>
        </w:rPr>
        <w:t xml:space="preserve"> porovnat situaci s ostatními sousedícími Evropskými zeměmi? Nechci se omezovat pouze na pohled uživatele služeb pro duševní zdraví. Nástroji pro měření jsou dobře známé </w:t>
      </w:r>
      <w:proofErr w:type="spellStart"/>
      <w:r w:rsidRPr="00126EAA">
        <w:rPr>
          <w:rFonts w:ascii="Arial" w:eastAsia="Times New Roman" w:hAnsi="Arial" w:cs="Arial"/>
          <w:color w:val="212121"/>
          <w:sz w:val="24"/>
          <w:szCs w:val="24"/>
          <w:lang w:eastAsia="cs-CZ"/>
        </w:rPr>
        <w:t>Consumer</w:t>
      </w:r>
      <w:proofErr w:type="spellEnd"/>
      <w:r w:rsidRPr="00126EAA">
        <w:rPr>
          <w:rFonts w:ascii="Arial" w:eastAsia="Times New Roman" w:hAnsi="Arial" w:cs="Arial"/>
          <w:color w:val="212121"/>
          <w:sz w:val="24"/>
          <w:szCs w:val="24"/>
          <w:lang w:eastAsia="cs-CZ"/>
        </w:rPr>
        <w:t xml:space="preserve"> </w:t>
      </w:r>
      <w:proofErr w:type="spellStart"/>
      <w:r w:rsidRPr="00126EAA">
        <w:rPr>
          <w:rFonts w:ascii="Arial" w:eastAsia="Times New Roman" w:hAnsi="Arial" w:cs="Arial"/>
          <w:color w:val="212121"/>
          <w:sz w:val="24"/>
          <w:szCs w:val="24"/>
          <w:lang w:eastAsia="cs-CZ"/>
        </w:rPr>
        <w:t>Quality</w:t>
      </w:r>
      <w:proofErr w:type="spellEnd"/>
      <w:r w:rsidRPr="00126EAA">
        <w:rPr>
          <w:rFonts w:ascii="Arial" w:eastAsia="Times New Roman" w:hAnsi="Arial" w:cs="Arial"/>
          <w:color w:val="212121"/>
          <w:sz w:val="24"/>
          <w:szCs w:val="24"/>
          <w:lang w:eastAsia="cs-CZ"/>
        </w:rPr>
        <w:t xml:space="preserve"> Index (CQ-index) a „teploměr“.</w:t>
      </w:r>
      <w:r w:rsidRPr="00126EAA">
        <w:rPr>
          <w:rFonts w:ascii="Arial" w:eastAsia="Times New Roman" w:hAnsi="Arial" w:cs="Arial"/>
          <w:color w:val="212121"/>
          <w:sz w:val="24"/>
          <w:szCs w:val="24"/>
          <w:lang w:eastAsia="cs-CZ"/>
        </w:rPr>
        <w:br/>
      </w:r>
      <w:r w:rsidRPr="00126EAA">
        <w:rPr>
          <w:rFonts w:ascii="Arial" w:eastAsia="Times New Roman" w:hAnsi="Arial" w:cs="Arial"/>
          <w:color w:val="212121"/>
          <w:sz w:val="24"/>
          <w:szCs w:val="24"/>
          <w:lang w:eastAsia="cs-CZ"/>
        </w:rPr>
        <w:lastRenderedPageBreak/>
        <w:t>      CQ je výzkumná metoda, která je užívána ve velkém měřítku Holandským Ministerstvem Veřejného Zdraví, Blahobytu a Sportu (VWS) a pojišťovacími společnostmi péče. Tato metoda je často užívána na měření péče poskytované v nemocnicích a zdravotnickými profesionály, a proto jsou somatické aspekty tohoto prostředku velmi důležité.</w:t>
      </w:r>
      <w:r w:rsidRPr="00126EAA">
        <w:rPr>
          <w:rFonts w:ascii="Arial" w:eastAsia="Times New Roman" w:hAnsi="Arial" w:cs="Arial"/>
          <w:color w:val="212121"/>
          <w:sz w:val="24"/>
          <w:szCs w:val="24"/>
          <w:lang w:eastAsia="cs-CZ"/>
        </w:rPr>
        <w:br/>
        <w:t>      Sektor duševního zdraví není v této oblasti výzkumu tak pokročilý. V současné době je používán dotazník v nastavení krátkých termínů ambulantní péče a testován pro své výsledky. Tento dlouhý seznam otázek byl redukován na 77 sdělení, které by měl uživatel vyplnit. Pro dlouhodobou ambulantní péči a pro péči v klinickém nastavení nebyl zatím takový dotazník vyvinut. Ohromný počet otázek v běžně používaném seznamu je díky své speciální struktuře dotazníku samého. Stejné téma se vrací zpět různými slovy a různými nastaveními.</w:t>
      </w:r>
      <w:r w:rsidRPr="00126EAA">
        <w:rPr>
          <w:rFonts w:ascii="Arial" w:eastAsia="Times New Roman" w:hAnsi="Arial" w:cs="Arial"/>
          <w:color w:val="212121"/>
          <w:sz w:val="24"/>
          <w:szCs w:val="24"/>
          <w:lang w:eastAsia="cs-CZ"/>
        </w:rPr>
        <w:br/>
        <w:t>      Pacientské organizace udaly, že tento seznam je příliš dlouhý. Mnoho lidí, kteří se léčí pro svou duševní nemoc, má problémy s koncentrací a mnoho z nich nemá sílu dokončit takový dlouhý a komplexní dotazník.</w:t>
      </w:r>
      <w:r w:rsidRPr="00126EAA">
        <w:rPr>
          <w:rFonts w:ascii="Arial" w:eastAsia="Times New Roman" w:hAnsi="Arial" w:cs="Arial"/>
          <w:color w:val="212121"/>
          <w:sz w:val="24"/>
          <w:szCs w:val="24"/>
          <w:lang w:eastAsia="cs-CZ"/>
        </w:rPr>
        <w:br/>
        <w:t>      Jiným prostředkem, který je běžně používán v nemocnicích a ambulantními (ne rezidentními) pacientskými skupinami je „teploměr“. S tímto prostředkem v sektoru duševního zdraví zkouší získat globální přehled atmosféry v různých odděleních a životních prostorech, kde pacienti získávají ambulantní péči. Se seznamem 40 otázek chtějí změřit klientovu spokojenost. Tento seznam je mnohem kratší než ten u CQ-indexu a také získává celkem důležité informace o uživateli týkající se jeho vzdělání a etnického původu. Tyto informace jsou důležité pro interpretaci výsledků. Původ pacienta je velmi důležitý faktor ve způsobu, kterým vnímá svoji léčbu: vidí-li léčbu na něm vynucenou nebo jako pozitivní prostředek úzdravy.</w:t>
      </w:r>
      <w:r w:rsidRPr="00126EAA">
        <w:rPr>
          <w:rFonts w:ascii="Arial" w:eastAsia="Times New Roman" w:hAnsi="Arial" w:cs="Arial"/>
          <w:color w:val="212121"/>
          <w:sz w:val="24"/>
          <w:szCs w:val="24"/>
          <w:lang w:eastAsia="cs-CZ"/>
        </w:rPr>
        <w:br/>
        <w:t>      Pacientské organizace také monitorují spokojenost svých členů týkající se léčby, kterou získávají od sektoru duševního zdraví. K tomu dochází například prostřednictvím Klientských Rad. To je rada, která byla založena ze zákona pro hájení kolektivních práv v institucích (nemocnice, centra denních aktivit atd.). Může doporučit změny a zlepšení a také má co říci při najímání řídícího personálu v těchto institucích.</w:t>
      </w:r>
      <w:r w:rsidRPr="00126EAA">
        <w:rPr>
          <w:rFonts w:ascii="Arial" w:eastAsia="Times New Roman" w:hAnsi="Arial" w:cs="Arial"/>
          <w:color w:val="212121"/>
          <w:sz w:val="24"/>
          <w:szCs w:val="24"/>
          <w:lang w:eastAsia="cs-CZ"/>
        </w:rPr>
        <w:br/>
        <w:t>      Osobně jsem členem Klientské Organizace v </w:t>
      </w:r>
      <w:proofErr w:type="spellStart"/>
      <w:r w:rsidRPr="00126EAA">
        <w:rPr>
          <w:rFonts w:ascii="Arial" w:eastAsia="Times New Roman" w:hAnsi="Arial" w:cs="Arial"/>
          <w:color w:val="212121"/>
          <w:sz w:val="24"/>
          <w:szCs w:val="24"/>
          <w:lang w:eastAsia="cs-CZ"/>
        </w:rPr>
        <w:t>Altrechtu</w:t>
      </w:r>
      <w:proofErr w:type="spellEnd"/>
      <w:r w:rsidRPr="00126EAA">
        <w:rPr>
          <w:rFonts w:ascii="Arial" w:eastAsia="Times New Roman" w:hAnsi="Arial" w:cs="Arial"/>
          <w:color w:val="212121"/>
          <w:sz w:val="24"/>
          <w:szCs w:val="24"/>
          <w:lang w:eastAsia="cs-CZ"/>
        </w:rPr>
        <w:t xml:space="preserve"> (psychiatrická léčebna ve středu Holandska). Výzkumy jsou dělány samotnými klienty a pracovníky s klientskou zkušeností. V </w:t>
      </w:r>
      <w:proofErr w:type="spellStart"/>
      <w:r w:rsidRPr="00126EAA">
        <w:rPr>
          <w:rFonts w:ascii="Arial" w:eastAsia="Times New Roman" w:hAnsi="Arial" w:cs="Arial"/>
          <w:color w:val="212121"/>
          <w:sz w:val="24"/>
          <w:szCs w:val="24"/>
          <w:lang w:eastAsia="cs-CZ"/>
        </w:rPr>
        <w:t>Altrechtu</w:t>
      </w:r>
      <w:proofErr w:type="spellEnd"/>
      <w:r w:rsidRPr="00126EAA">
        <w:rPr>
          <w:rFonts w:ascii="Arial" w:eastAsia="Times New Roman" w:hAnsi="Arial" w:cs="Arial"/>
          <w:color w:val="212121"/>
          <w:sz w:val="24"/>
          <w:szCs w:val="24"/>
          <w:lang w:eastAsia="cs-CZ"/>
        </w:rPr>
        <w:t xml:space="preserve"> jsou dotazníky přizpůsobeny oddělením, která jsou studována. Po kontrole je schůzka s managementem a výsledkem je plán na zlepšení oddělení a monitorování výsledků těchto změn a zlepšení.</w:t>
      </w:r>
      <w:r w:rsidRPr="00126EAA">
        <w:rPr>
          <w:rFonts w:ascii="Arial" w:eastAsia="Times New Roman" w:hAnsi="Arial" w:cs="Arial"/>
          <w:color w:val="212121"/>
          <w:sz w:val="24"/>
          <w:szCs w:val="24"/>
          <w:lang w:eastAsia="cs-CZ"/>
        </w:rPr>
        <w:br/>
        <w:t>      Jedním z opakujících se témat diskuse s Holandským sektorem duševního zdraví je použití síly. Pokud je klient nebezpečný sám sobě (nebezpečí sebevraždy) nebo pro ostatní (agrese) může být přinucen k léčbě. Nucená léčba znamená, že osoba je zamčena v léčebně nebo v izolační místnosti a medikace je podávána násilně pomocí injekce. Třebaže se to také stává v sousedních zemích, v Holandsku je to používáno častěji. Důvodem toho je nedostatek bezpečnosti na holandských odděleních u institucí duševního zdraví. Ošetřovací personál je příliš zaneprázdněn všemožnými druhy papírové práce a problémy na odděleních nejsou viděny dostatečně rychle. Pacienti, kteří se lekají nebo jsou v panice, nejsou zaznamenáni dostatečně včas a nejrychlejším způsobem, aby bylo možné zabývat se krizí, po ruce je síla.</w:t>
      </w:r>
      <w:r w:rsidRPr="00126EAA">
        <w:rPr>
          <w:rFonts w:ascii="Arial" w:eastAsia="Times New Roman" w:hAnsi="Arial" w:cs="Arial"/>
          <w:color w:val="212121"/>
          <w:sz w:val="24"/>
          <w:szCs w:val="24"/>
          <w:lang w:eastAsia="cs-CZ"/>
        </w:rPr>
        <w:br/>
        <w:t xml:space="preserve">      Od 1. ledna 2006 pokračují vyšetřování ve všech institucích duševního zdraví ke zmenšení vystupňování od přemlouvání k násilnému. Pacientské organizace v tomto hrají důležitou roli jako ex-psychiatričtí pacienti, kteří nyní fungují jako experti; dávají informace členům personálu. Tito ex-pacienti dávají tréninky personálu a informují </w:t>
      </w:r>
      <w:proofErr w:type="gramStart"/>
      <w:r w:rsidRPr="00126EAA">
        <w:rPr>
          <w:rFonts w:ascii="Arial" w:eastAsia="Times New Roman" w:hAnsi="Arial" w:cs="Arial"/>
          <w:color w:val="212121"/>
          <w:sz w:val="24"/>
          <w:szCs w:val="24"/>
          <w:lang w:eastAsia="cs-CZ"/>
        </w:rPr>
        <w:t>jej</w:t>
      </w:r>
      <w:proofErr w:type="gramEnd"/>
      <w:r w:rsidRPr="00126EAA">
        <w:rPr>
          <w:rFonts w:ascii="Arial" w:eastAsia="Times New Roman" w:hAnsi="Arial" w:cs="Arial"/>
          <w:color w:val="212121"/>
          <w:sz w:val="24"/>
          <w:szCs w:val="24"/>
          <w:lang w:eastAsia="cs-CZ"/>
        </w:rPr>
        <w:t xml:space="preserve"> </w:t>
      </w:r>
      <w:r w:rsidRPr="00126EAA">
        <w:rPr>
          <w:rFonts w:ascii="Arial" w:eastAsia="Times New Roman" w:hAnsi="Arial" w:cs="Arial"/>
          <w:color w:val="212121"/>
          <w:sz w:val="24"/>
          <w:szCs w:val="24"/>
          <w:lang w:eastAsia="cs-CZ"/>
        </w:rPr>
        <w:lastRenderedPageBreak/>
        <w:t>jak pacienti zažívají zkušenost, že byli zavřeni v izolačních celách. Zvýšený pocit bezpečnosti a důvěry mezi pacienty a členy personálu je dobrým základem pro dobrovolnou péči bez násilí.</w:t>
      </w:r>
      <w:r w:rsidRPr="00126EAA">
        <w:rPr>
          <w:rFonts w:ascii="Arial" w:eastAsia="Times New Roman" w:hAnsi="Arial" w:cs="Arial"/>
          <w:color w:val="212121"/>
          <w:sz w:val="24"/>
          <w:szCs w:val="24"/>
          <w:lang w:eastAsia="cs-CZ"/>
        </w:rPr>
        <w:br/>
        <w:t xml:space="preserve">      Izolační cely zůstávají symbolem nucené léčby. Klientská Unie je jednou z našich nejstarších klientských </w:t>
      </w:r>
      <w:proofErr w:type="spellStart"/>
      <w:r w:rsidRPr="00126EAA">
        <w:rPr>
          <w:rFonts w:ascii="Arial" w:eastAsia="Times New Roman" w:hAnsi="Arial" w:cs="Arial"/>
          <w:color w:val="212121"/>
          <w:sz w:val="24"/>
          <w:szCs w:val="24"/>
          <w:lang w:eastAsia="cs-CZ"/>
        </w:rPr>
        <w:t>advokačních</w:t>
      </w:r>
      <w:proofErr w:type="spellEnd"/>
      <w:r w:rsidRPr="00126EAA">
        <w:rPr>
          <w:rFonts w:ascii="Arial" w:eastAsia="Times New Roman" w:hAnsi="Arial" w:cs="Arial"/>
          <w:color w:val="212121"/>
          <w:sz w:val="24"/>
          <w:szCs w:val="24"/>
          <w:lang w:eastAsia="cs-CZ"/>
        </w:rPr>
        <w:t xml:space="preserve"> institucí a bojovala proti nehumánnímu charakteru nucené léčby od svého založení, před 37 lety. Je potřeba říci, že za určitých okolností, když trpíte psychózou, jako jsem zažil sám na sobě, prázdný a holý prostor izolační místnosti je užitečný pro vykrývání dojmů, které povzbuzují psychózu. Mnoho členů VMDB zvládají bipolární poruchu a mají zkušenosti s pobytem v izolační místnosti.</w:t>
      </w:r>
      <w:r w:rsidRPr="00126EAA">
        <w:rPr>
          <w:rFonts w:ascii="Arial" w:eastAsia="Times New Roman" w:hAnsi="Arial" w:cs="Arial"/>
          <w:color w:val="212121"/>
          <w:sz w:val="24"/>
          <w:szCs w:val="24"/>
          <w:lang w:eastAsia="cs-CZ"/>
        </w:rPr>
        <w:br/>
        <w:t>      Duševní zdraví na globální úrovni se zlepšuje, o tom není pochyb. Ale stále potřebujeme pracovat na prevenci. Holandská vláda dává hodně pozornosti následujícím otázkám: lidé, kteří se dostanou do péče o duševní zdraví nadměrným utrácením. Kreditní karty a nadměrné půjčky dostávají lidi do sociálních problémů a ty způsobují vyhoření, deprese a finanční kriminalitu. Někteří z těchto lidí užívají alkohol a drogy, aby si poradili se svými problémy. Jak se jednou dostanou tito lidé do systému duševního zdraví, trpí a jejich životy jsou už zničeny. My bychom poskytli těmto lidem pomoc před tím, než se to dostane tak daleko. Takže prevence zde jasně chybí.</w:t>
      </w:r>
      <w:r w:rsidRPr="00126EAA">
        <w:rPr>
          <w:rFonts w:ascii="Arial" w:eastAsia="Times New Roman" w:hAnsi="Arial" w:cs="Arial"/>
          <w:color w:val="212121"/>
          <w:sz w:val="24"/>
          <w:szCs w:val="24"/>
          <w:lang w:eastAsia="cs-CZ"/>
        </w:rPr>
        <w:br/>
        <w:t>      Já jsem aktivní v oblasti advokacie v sektoru duševního zdraví v Holandsku a velice rád bych se poučil víc o tom, jak ostatní Evropské krajiny zacházejí s výše uvedenými problémy. Doufám, že případová studie o situaci v Holandsku může inspirovat další lidi v jiných krajinách. Koneckonců jsme zde proto, abychom si pomáhali navzájem.</w:t>
      </w:r>
    </w:p>
    <w:p w14:paraId="73FFAEBE" w14:textId="595868DA" w:rsidR="00126EAA" w:rsidRPr="00126EAA" w:rsidRDefault="00126EAA" w:rsidP="00126EAA">
      <w:pPr>
        <w:spacing w:after="0" w:line="240" w:lineRule="auto"/>
        <w:rPr>
          <w:rFonts w:ascii="Courier New" w:eastAsia="Times New Roman" w:hAnsi="Courier New" w:cs="Courier New"/>
          <w:b/>
          <w:bCs/>
          <w:color w:val="212121"/>
          <w:sz w:val="24"/>
          <w:szCs w:val="24"/>
          <w:lang w:eastAsia="cs-CZ"/>
        </w:rPr>
      </w:pPr>
      <w:proofErr w:type="spellStart"/>
      <w:r w:rsidRPr="00126EAA">
        <w:rPr>
          <w:rFonts w:ascii="Arial" w:eastAsia="Times New Roman" w:hAnsi="Arial" w:cs="Arial"/>
          <w:color w:val="840052"/>
          <w:sz w:val="24"/>
          <w:szCs w:val="24"/>
          <w:lang w:eastAsia="cs-CZ"/>
        </w:rPr>
        <w:t>Jituš</w:t>
      </w:r>
      <w:proofErr w:type="spellEnd"/>
      <w:r w:rsidRPr="00126EAA">
        <w:rPr>
          <w:rFonts w:ascii="Arial" w:eastAsia="Times New Roman" w:hAnsi="Arial" w:cs="Arial"/>
          <w:color w:val="840052"/>
          <w:sz w:val="24"/>
          <w:szCs w:val="24"/>
          <w:lang w:eastAsia="cs-CZ"/>
        </w:rPr>
        <w:t xml:space="preserve"> Kučerová</w:t>
      </w:r>
      <w:r w:rsidRPr="00126EAA">
        <w:rPr>
          <w:rFonts w:ascii="Arial" w:eastAsia="Times New Roman" w:hAnsi="Arial" w:cs="Arial"/>
          <w:color w:val="840052"/>
          <w:sz w:val="24"/>
          <w:szCs w:val="24"/>
          <w:lang w:eastAsia="cs-CZ"/>
        </w:rPr>
        <w:br/>
        <w:t>Báseň pro tebe</w:t>
      </w:r>
      <w:r w:rsidRPr="00126EAA">
        <w:rPr>
          <w:rFonts w:ascii="Arial" w:eastAsia="Times New Roman" w:hAnsi="Arial" w:cs="Arial"/>
          <w:color w:val="840052"/>
          <w:sz w:val="24"/>
          <w:szCs w:val="24"/>
          <w:lang w:eastAsia="cs-CZ"/>
        </w:rPr>
        <w:br/>
      </w:r>
    </w:p>
    <w:p w14:paraId="378ADADC" w14:textId="3C6A6647" w:rsidR="00126EAA" w:rsidRPr="00126EAA" w:rsidRDefault="00126EAA" w:rsidP="00126EAA">
      <w:pPr>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126EAA">
        <w:rPr>
          <w:rFonts w:ascii="Courier New" w:eastAsia="Times New Roman" w:hAnsi="Courier New" w:cs="Courier New"/>
          <w:b/>
          <w:bCs/>
          <w:color w:val="212121"/>
          <w:sz w:val="24"/>
          <w:szCs w:val="24"/>
          <w:lang w:eastAsia="cs-CZ"/>
        </w:rPr>
        <w:t>Jsem malý vlas</w:t>
      </w:r>
    </w:p>
    <w:p w14:paraId="64FAF1ED"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na dlani</w:t>
      </w:r>
    </w:p>
    <w:p w14:paraId="0A20004B"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co zůstal</w:t>
      </w:r>
    </w:p>
    <w:p w14:paraId="08B80601"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po posledním setkání</w:t>
      </w:r>
    </w:p>
    <w:p w14:paraId="16CB1627"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na polštáři, dece,</w:t>
      </w:r>
    </w:p>
    <w:p w14:paraId="081D9C14"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kterou jsem</w:t>
      </w:r>
    </w:p>
    <w:p w14:paraId="72F970CC"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připravila pro Tebe</w:t>
      </w:r>
    </w:p>
    <w:p w14:paraId="66693187"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přece.</w:t>
      </w:r>
    </w:p>
    <w:p w14:paraId="6C9DE5C7"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Kolik dní,</w:t>
      </w:r>
    </w:p>
    <w:p w14:paraId="0084E60D"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kapek v řece,</w:t>
      </w:r>
    </w:p>
    <w:p w14:paraId="057A43CA"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piva s pěnou,</w:t>
      </w:r>
    </w:p>
    <w:p w14:paraId="3E873F4D"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řeči s ženou,</w:t>
      </w:r>
    </w:p>
    <w:p w14:paraId="659444AB"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ať už s tou a</w:t>
      </w:r>
    </w:p>
    <w:p w14:paraId="041B50F5"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nebo jinou.</w:t>
      </w:r>
    </w:p>
    <w:p w14:paraId="26FD6BA5"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Nesmíš mně budit,</w:t>
      </w:r>
    </w:p>
    <w:p w14:paraId="63176BF6"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ale dát mi naději,</w:t>
      </w:r>
    </w:p>
    <w:p w14:paraId="1495A01A"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když něco nás rozdělí.</w:t>
      </w:r>
    </w:p>
    <w:p w14:paraId="4B2BAFDB"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Co je to?</w:t>
      </w:r>
    </w:p>
    <w:p w14:paraId="6606370D"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Slunce, mrak, déšť.</w:t>
      </w:r>
    </w:p>
    <w:p w14:paraId="177AED67"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Vše je stejné,</w:t>
      </w:r>
    </w:p>
    <w:p w14:paraId="61F24FAC"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ale přesto,</w:t>
      </w:r>
    </w:p>
    <w:p w14:paraId="27E76FB9"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je pozdě?</w:t>
      </w:r>
    </w:p>
    <w:p w14:paraId="74B5D7CF"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Chceš trošku.</w:t>
      </w:r>
    </w:p>
    <w:p w14:paraId="7F250499"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Ale jsem.</w:t>
      </w:r>
    </w:p>
    <w:p w14:paraId="4A2E7112"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lastRenderedPageBreak/>
        <w:tab/>
      </w:r>
      <w:r w:rsidRPr="00126EAA">
        <w:rPr>
          <w:rFonts w:ascii="Courier New" w:eastAsia="Times New Roman" w:hAnsi="Courier New" w:cs="Courier New"/>
          <w:b/>
          <w:bCs/>
          <w:color w:val="212121"/>
          <w:sz w:val="24"/>
          <w:szCs w:val="24"/>
          <w:lang w:eastAsia="cs-CZ"/>
        </w:rPr>
        <w:tab/>
        <w:t>Jak hodně</w:t>
      </w:r>
    </w:p>
    <w:p w14:paraId="72B49362"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r w:rsidRPr="00126EAA">
        <w:rPr>
          <w:rFonts w:ascii="Courier New" w:eastAsia="Times New Roman" w:hAnsi="Courier New" w:cs="Courier New"/>
          <w:b/>
          <w:bCs/>
          <w:color w:val="212121"/>
          <w:sz w:val="24"/>
          <w:szCs w:val="24"/>
          <w:lang w:eastAsia="cs-CZ"/>
        </w:rPr>
        <w:tab/>
        <w:t xml:space="preserve">„je těžké zapomenout?!“ </w:t>
      </w:r>
    </w:p>
    <w:p w14:paraId="70674701" w14:textId="77777777"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Times New Roman" w:eastAsia="Times New Roman" w:hAnsi="Times New Roman" w:cs="Times New Roman"/>
          <w:color w:val="000000"/>
          <w:sz w:val="24"/>
          <w:szCs w:val="24"/>
          <w:lang w:eastAsia="cs-CZ"/>
        </w:rPr>
        <w:t> </w:t>
      </w:r>
      <w:r w:rsidRPr="00126EAA">
        <w:rPr>
          <w:rFonts w:ascii="Arial" w:eastAsia="Times New Roman" w:hAnsi="Arial" w:cs="Arial"/>
          <w:color w:val="840052"/>
          <w:sz w:val="24"/>
          <w:szCs w:val="24"/>
          <w:lang w:eastAsia="cs-CZ"/>
        </w:rPr>
        <w:t>Ing. Radek Prouza</w:t>
      </w:r>
      <w:r w:rsidRPr="00126EAA">
        <w:rPr>
          <w:rFonts w:ascii="Arial" w:eastAsia="Times New Roman" w:hAnsi="Arial" w:cs="Arial"/>
          <w:color w:val="840052"/>
          <w:sz w:val="24"/>
          <w:szCs w:val="24"/>
          <w:lang w:eastAsia="cs-CZ"/>
        </w:rPr>
        <w:br/>
      </w:r>
      <w:r w:rsidRPr="00126EAA">
        <w:rPr>
          <w:rFonts w:ascii="Times New Roman" w:eastAsia="Times New Roman" w:hAnsi="Times New Roman" w:cs="Times New Roman"/>
          <w:color w:val="000000"/>
          <w:sz w:val="24"/>
          <w:szCs w:val="24"/>
          <w:lang w:eastAsia="cs-CZ"/>
        </w:rPr>
        <w:t> </w:t>
      </w:r>
      <w:proofErr w:type="spellStart"/>
      <w:r w:rsidRPr="00126EAA">
        <w:rPr>
          <w:rFonts w:ascii="Arial" w:eastAsia="Times New Roman" w:hAnsi="Arial" w:cs="Arial"/>
          <w:color w:val="840052"/>
          <w:sz w:val="24"/>
          <w:szCs w:val="24"/>
          <w:lang w:eastAsia="cs-CZ"/>
        </w:rPr>
        <w:t>Mental</w:t>
      </w:r>
      <w:proofErr w:type="spellEnd"/>
      <w:r w:rsidRPr="00126EAA">
        <w:rPr>
          <w:rFonts w:ascii="Arial" w:eastAsia="Times New Roman" w:hAnsi="Arial" w:cs="Arial"/>
          <w:color w:val="840052"/>
          <w:sz w:val="24"/>
          <w:szCs w:val="24"/>
          <w:lang w:eastAsia="cs-CZ"/>
        </w:rPr>
        <w:t xml:space="preserve"> Disability </w:t>
      </w:r>
      <w:proofErr w:type="spellStart"/>
      <w:r w:rsidRPr="00126EAA">
        <w:rPr>
          <w:rFonts w:ascii="Arial" w:eastAsia="Times New Roman" w:hAnsi="Arial" w:cs="Arial"/>
          <w:color w:val="840052"/>
          <w:sz w:val="24"/>
          <w:szCs w:val="24"/>
          <w:lang w:eastAsia="cs-CZ"/>
        </w:rPr>
        <w:t>Rights</w:t>
      </w:r>
      <w:proofErr w:type="spellEnd"/>
      <w:r w:rsidRPr="00126EAA">
        <w:rPr>
          <w:rFonts w:ascii="Arial" w:eastAsia="Times New Roman" w:hAnsi="Arial" w:cs="Arial"/>
          <w:color w:val="840052"/>
          <w:sz w:val="24"/>
          <w:szCs w:val="24"/>
          <w:lang w:eastAsia="cs-CZ"/>
        </w:rPr>
        <w:t xml:space="preserve"> International</w:t>
      </w:r>
      <w:r w:rsidRPr="00126EAA">
        <w:rPr>
          <w:rFonts w:ascii="Arial" w:eastAsia="Times New Roman" w:hAnsi="Arial" w:cs="Arial"/>
          <w:color w:val="840052"/>
          <w:sz w:val="24"/>
          <w:szCs w:val="24"/>
          <w:lang w:eastAsia="cs-CZ"/>
        </w:rPr>
        <w:br/>
      </w:r>
    </w:p>
    <w:p w14:paraId="2F5EEA55" w14:textId="07A56D85"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      O nás: Programové prohlášení</w:t>
      </w:r>
    </w:p>
    <w:p w14:paraId="675097AB" w14:textId="77777777" w:rsidR="00126EAA" w:rsidRPr="00126EAA" w:rsidRDefault="00126EAA" w:rsidP="00126EAA">
      <w:pPr>
        <w:spacing w:before="100" w:beforeAutospacing="1" w:after="100" w:afterAutospacing="1" w:line="240" w:lineRule="auto"/>
        <w:jc w:val="both"/>
        <w:rPr>
          <w:rFonts w:ascii="Arial" w:eastAsia="Times New Roman" w:hAnsi="Arial" w:cs="Arial"/>
          <w:color w:val="212121"/>
          <w:sz w:val="24"/>
          <w:szCs w:val="24"/>
          <w:lang w:eastAsia="cs-CZ"/>
        </w:rPr>
      </w:pPr>
      <w:r w:rsidRPr="00126EAA">
        <w:rPr>
          <w:rFonts w:ascii="Arial" w:eastAsia="Times New Roman" w:hAnsi="Arial" w:cs="Arial"/>
          <w:b/>
          <w:bCs/>
          <w:color w:val="212121"/>
          <w:sz w:val="24"/>
          <w:szCs w:val="24"/>
          <w:u w:val="single"/>
          <w:lang w:eastAsia="cs-CZ"/>
        </w:rPr>
        <w:t>Poslání</w:t>
      </w:r>
    </w:p>
    <w:p w14:paraId="19D75E54" w14:textId="77777777" w:rsidR="00126EAA" w:rsidRPr="00126EAA" w:rsidRDefault="00126EAA" w:rsidP="00126EAA">
      <w:pPr>
        <w:spacing w:before="100" w:beforeAutospacing="1" w:after="100" w:afterAutospacing="1" w:line="240" w:lineRule="auto"/>
        <w:jc w:val="both"/>
        <w:rPr>
          <w:rFonts w:ascii="Arial" w:eastAsia="Times New Roman" w:hAnsi="Arial" w:cs="Arial"/>
          <w:color w:val="212121"/>
          <w:sz w:val="24"/>
          <w:szCs w:val="24"/>
          <w:lang w:eastAsia="cs-CZ"/>
        </w:rPr>
      </w:pPr>
      <w:proofErr w:type="spellStart"/>
      <w:r w:rsidRPr="00126EAA">
        <w:rPr>
          <w:rFonts w:ascii="Arial" w:eastAsia="Times New Roman" w:hAnsi="Arial" w:cs="Arial"/>
          <w:color w:val="212121"/>
          <w:sz w:val="24"/>
          <w:szCs w:val="24"/>
          <w:lang w:eastAsia="cs-CZ"/>
        </w:rPr>
        <w:t>Mental</w:t>
      </w:r>
      <w:proofErr w:type="spellEnd"/>
      <w:r w:rsidRPr="00126EAA">
        <w:rPr>
          <w:rFonts w:ascii="Arial" w:eastAsia="Times New Roman" w:hAnsi="Arial" w:cs="Arial"/>
          <w:color w:val="212121"/>
          <w:sz w:val="24"/>
          <w:szCs w:val="24"/>
          <w:lang w:eastAsia="cs-CZ"/>
        </w:rPr>
        <w:t xml:space="preserve"> Disability </w:t>
      </w:r>
      <w:proofErr w:type="spellStart"/>
      <w:r w:rsidRPr="00126EAA">
        <w:rPr>
          <w:rFonts w:ascii="Arial" w:eastAsia="Times New Roman" w:hAnsi="Arial" w:cs="Arial"/>
          <w:color w:val="212121"/>
          <w:sz w:val="24"/>
          <w:szCs w:val="24"/>
          <w:lang w:eastAsia="cs-CZ"/>
        </w:rPr>
        <w:t>Rights</w:t>
      </w:r>
      <w:proofErr w:type="spellEnd"/>
      <w:r w:rsidRPr="00126EAA">
        <w:rPr>
          <w:rFonts w:ascii="Arial" w:eastAsia="Times New Roman" w:hAnsi="Arial" w:cs="Arial"/>
          <w:color w:val="212121"/>
          <w:sz w:val="24"/>
          <w:szCs w:val="24"/>
          <w:lang w:eastAsia="cs-CZ"/>
        </w:rPr>
        <w:t xml:space="preserve"> International (MDRI) je zasvěcena podpoře lidských práv a plné účasti lidí s duševním postižením ve společnosti po celém světě.</w:t>
      </w:r>
    </w:p>
    <w:p w14:paraId="764A82DF" w14:textId="77777777" w:rsidR="00126EAA" w:rsidRPr="00126EAA" w:rsidRDefault="00126EAA" w:rsidP="00126EAA">
      <w:pPr>
        <w:spacing w:before="100" w:beforeAutospacing="1" w:after="100" w:afterAutospacing="1" w:line="240" w:lineRule="auto"/>
        <w:jc w:val="both"/>
        <w:rPr>
          <w:rFonts w:ascii="Arial" w:eastAsia="Times New Roman" w:hAnsi="Arial" w:cs="Arial"/>
          <w:color w:val="212121"/>
          <w:sz w:val="24"/>
          <w:szCs w:val="24"/>
          <w:lang w:eastAsia="cs-CZ"/>
        </w:rPr>
      </w:pPr>
      <w:r w:rsidRPr="00126EAA">
        <w:rPr>
          <w:rFonts w:ascii="Arial" w:eastAsia="Times New Roman" w:hAnsi="Arial" w:cs="Arial"/>
          <w:b/>
          <w:bCs/>
          <w:color w:val="212121"/>
          <w:sz w:val="24"/>
          <w:szCs w:val="24"/>
          <w:u w:val="single"/>
          <w:lang w:eastAsia="cs-CZ"/>
        </w:rPr>
        <w:t>Historie</w:t>
      </w:r>
    </w:p>
    <w:p w14:paraId="238B945B" w14:textId="77777777" w:rsidR="00126EAA" w:rsidRPr="00126EAA" w:rsidRDefault="00126EAA" w:rsidP="00126EAA">
      <w:pPr>
        <w:spacing w:before="100" w:beforeAutospacing="1" w:after="100" w:afterAutospacing="1" w:line="240" w:lineRule="auto"/>
        <w:jc w:val="both"/>
        <w:rPr>
          <w:rFonts w:ascii="Arial" w:eastAsia="Times New Roman" w:hAnsi="Arial" w:cs="Arial"/>
          <w:color w:val="212121"/>
          <w:sz w:val="24"/>
          <w:szCs w:val="24"/>
          <w:lang w:eastAsia="cs-CZ"/>
        </w:rPr>
      </w:pPr>
      <w:proofErr w:type="spellStart"/>
      <w:r w:rsidRPr="00126EAA">
        <w:rPr>
          <w:rFonts w:ascii="Arial" w:eastAsia="Times New Roman" w:hAnsi="Arial" w:cs="Arial"/>
          <w:color w:val="212121"/>
          <w:sz w:val="24"/>
          <w:szCs w:val="24"/>
          <w:lang w:eastAsia="cs-CZ"/>
        </w:rPr>
        <w:t>Mental</w:t>
      </w:r>
      <w:proofErr w:type="spellEnd"/>
      <w:r w:rsidRPr="00126EAA">
        <w:rPr>
          <w:rFonts w:ascii="Arial" w:eastAsia="Times New Roman" w:hAnsi="Arial" w:cs="Arial"/>
          <w:color w:val="212121"/>
          <w:sz w:val="24"/>
          <w:szCs w:val="24"/>
          <w:lang w:eastAsia="cs-CZ"/>
        </w:rPr>
        <w:t xml:space="preserve"> Disability </w:t>
      </w:r>
      <w:proofErr w:type="spellStart"/>
      <w:r w:rsidRPr="00126EAA">
        <w:rPr>
          <w:rFonts w:ascii="Arial" w:eastAsia="Times New Roman" w:hAnsi="Arial" w:cs="Arial"/>
          <w:color w:val="212121"/>
          <w:sz w:val="24"/>
          <w:szCs w:val="24"/>
          <w:lang w:eastAsia="cs-CZ"/>
        </w:rPr>
        <w:t>Rights</w:t>
      </w:r>
      <w:proofErr w:type="spellEnd"/>
      <w:r w:rsidRPr="00126EAA">
        <w:rPr>
          <w:rFonts w:ascii="Arial" w:eastAsia="Times New Roman" w:hAnsi="Arial" w:cs="Arial"/>
          <w:color w:val="212121"/>
          <w:sz w:val="24"/>
          <w:szCs w:val="24"/>
          <w:lang w:eastAsia="cs-CZ"/>
        </w:rPr>
        <w:t xml:space="preserve"> International byla založena v roce 1993 advokátem </w:t>
      </w:r>
      <w:proofErr w:type="spellStart"/>
      <w:r w:rsidRPr="00126EAA">
        <w:rPr>
          <w:rFonts w:ascii="Arial" w:eastAsia="Times New Roman" w:hAnsi="Arial" w:cs="Arial"/>
          <w:color w:val="212121"/>
          <w:sz w:val="24"/>
          <w:szCs w:val="24"/>
          <w:lang w:eastAsia="cs-CZ"/>
        </w:rPr>
        <w:t>Ericem</w:t>
      </w:r>
      <w:proofErr w:type="spellEnd"/>
      <w:r w:rsidRPr="00126EAA">
        <w:rPr>
          <w:rFonts w:ascii="Arial" w:eastAsia="Times New Roman" w:hAnsi="Arial" w:cs="Arial"/>
          <w:color w:val="212121"/>
          <w:sz w:val="24"/>
          <w:szCs w:val="24"/>
          <w:lang w:eastAsia="cs-CZ"/>
        </w:rPr>
        <w:t xml:space="preserve"> </w:t>
      </w:r>
      <w:proofErr w:type="spellStart"/>
      <w:r w:rsidRPr="00126EAA">
        <w:rPr>
          <w:rFonts w:ascii="Arial" w:eastAsia="Times New Roman" w:hAnsi="Arial" w:cs="Arial"/>
          <w:color w:val="212121"/>
          <w:sz w:val="24"/>
          <w:szCs w:val="24"/>
          <w:lang w:eastAsia="cs-CZ"/>
        </w:rPr>
        <w:t>Rosenthálem</w:t>
      </w:r>
      <w:proofErr w:type="spellEnd"/>
      <w:r w:rsidRPr="00126EAA">
        <w:rPr>
          <w:rFonts w:ascii="Arial" w:eastAsia="Times New Roman" w:hAnsi="Arial" w:cs="Arial"/>
          <w:color w:val="212121"/>
          <w:sz w:val="24"/>
          <w:szCs w:val="24"/>
          <w:lang w:eastAsia="cs-CZ"/>
        </w:rPr>
        <w:t xml:space="preserve">. Sídlo má ve Washingtonu DC. MDRI dokládá podmínky, publikuje zprávy o prosazování lidských práv, a upozorňuje na nedbalost v lidských právech lidí s duševním postižením. Čerpajíce dovednosti a zkušenosti právníků, profesionálů z oblasti péče o duševní zdraví, advokátů z oblasti lidských práv, lidí s duševním postižením a jejich rodinných příslušníků, MDRI zaučuje a podporuje advokáty hledající systémové reformy práva a služeb a asistuje vládám při rozvoji práv a politik pro podporu integrace komunit a prosazování lidských práv lidí s duševním postižením. Organizace vytváří nové aliance po celém světě k odmítnutí diskriminace a zneužívání, kterým čelí lidé s duševním postižením, stejně jako pracuje s místními advokáty na vytváření nových </w:t>
      </w:r>
      <w:proofErr w:type="spellStart"/>
      <w:r w:rsidRPr="00126EAA">
        <w:rPr>
          <w:rFonts w:ascii="Arial" w:eastAsia="Times New Roman" w:hAnsi="Arial" w:cs="Arial"/>
          <w:color w:val="212121"/>
          <w:sz w:val="24"/>
          <w:szCs w:val="24"/>
          <w:lang w:eastAsia="cs-CZ"/>
        </w:rPr>
        <w:t>advokačních</w:t>
      </w:r>
      <w:proofErr w:type="spellEnd"/>
      <w:r w:rsidRPr="00126EAA">
        <w:rPr>
          <w:rFonts w:ascii="Arial" w:eastAsia="Times New Roman" w:hAnsi="Arial" w:cs="Arial"/>
          <w:color w:val="212121"/>
          <w:sz w:val="24"/>
          <w:szCs w:val="24"/>
          <w:lang w:eastAsia="cs-CZ"/>
        </w:rPr>
        <w:t xml:space="preserve"> projektů a hájení zájmů zapojováním občanů a lidských práv pro děti a dospělé.</w:t>
      </w:r>
    </w:p>
    <w:p w14:paraId="3CC73DE7" w14:textId="77777777" w:rsidR="00126EAA" w:rsidRPr="00126EAA" w:rsidRDefault="00126EAA" w:rsidP="00126EAA">
      <w:pPr>
        <w:spacing w:before="100" w:beforeAutospacing="1" w:after="100" w:afterAutospacing="1" w:line="240" w:lineRule="auto"/>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      Naše práce: Země projektů: Evropa</w:t>
      </w:r>
    </w:p>
    <w:p w14:paraId="429E8E66" w14:textId="77777777" w:rsidR="00126EAA" w:rsidRPr="00126EAA" w:rsidRDefault="00126EAA" w:rsidP="00126EAA">
      <w:pPr>
        <w:spacing w:before="100" w:beforeAutospacing="1" w:after="100" w:afterAutospacing="1" w:line="240" w:lineRule="auto"/>
        <w:jc w:val="both"/>
        <w:rPr>
          <w:rFonts w:ascii="Arial" w:eastAsia="Times New Roman" w:hAnsi="Arial" w:cs="Arial"/>
          <w:color w:val="212121"/>
          <w:sz w:val="24"/>
          <w:szCs w:val="24"/>
          <w:lang w:eastAsia="cs-CZ"/>
        </w:rPr>
      </w:pPr>
      <w:r w:rsidRPr="00126EAA">
        <w:rPr>
          <w:rFonts w:ascii="Arial" w:eastAsia="Times New Roman" w:hAnsi="Arial" w:cs="Arial"/>
          <w:b/>
          <w:bCs/>
          <w:color w:val="212121"/>
          <w:sz w:val="24"/>
          <w:szCs w:val="24"/>
          <w:u w:val="single"/>
          <w:lang w:eastAsia="cs-CZ"/>
        </w:rPr>
        <w:t>Práce MDRI v Evropě</w:t>
      </w:r>
    </w:p>
    <w:p w14:paraId="57C9C3D5" w14:textId="77777777" w:rsidR="00126EAA" w:rsidRPr="00126EAA" w:rsidRDefault="00126EAA" w:rsidP="00126EAA">
      <w:pPr>
        <w:spacing w:before="100" w:beforeAutospacing="1" w:after="100" w:afterAutospacing="1" w:line="240" w:lineRule="auto"/>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Evropské MDRI v Evropě přivádějí pozornost k porušování lidských práv lidí s duševním postižením ve Střední a Východní Evropě, podporuje rozvoj advokacie práv duševně postižených v regionu a angažuje se v činnosti advokacie na regionální úrovni, která zahrnuje práva lidí s duševním postižením.</w:t>
      </w:r>
    </w:p>
    <w:p w14:paraId="726AA7FB" w14:textId="77777777" w:rsidR="00126EAA" w:rsidRPr="00126EAA" w:rsidRDefault="00126EAA" w:rsidP="00126EAA">
      <w:pPr>
        <w:spacing w:after="0" w:line="240" w:lineRule="auto"/>
        <w:ind w:left="1440"/>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Pomocí Evropského programu, MDRI, spolupracuje s místními organizacemi na:</w:t>
      </w:r>
    </w:p>
    <w:p w14:paraId="00BB2DB7" w14:textId="77777777" w:rsidR="00126EAA" w:rsidRPr="00126EAA" w:rsidRDefault="00126EAA" w:rsidP="00126EAA">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odhalování zneužívání lidí s duševním postižením;</w:t>
      </w:r>
    </w:p>
    <w:p w14:paraId="27D57DC1" w14:textId="77777777" w:rsidR="00126EAA" w:rsidRPr="00126EAA" w:rsidRDefault="00126EAA" w:rsidP="00126EAA">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vytvářením doporučení pro reformu v oblasti duševního zdraví;</w:t>
      </w:r>
    </w:p>
    <w:p w14:paraId="44461866" w14:textId="77777777" w:rsidR="00126EAA" w:rsidRPr="00126EAA" w:rsidRDefault="00126EAA" w:rsidP="00126EAA">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napomáháním legislativě v oblasti duševního zdraví;</w:t>
      </w:r>
    </w:p>
    <w:p w14:paraId="5022EABE" w14:textId="77777777" w:rsidR="00126EAA" w:rsidRPr="00126EAA" w:rsidRDefault="00126EAA" w:rsidP="00126EAA">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napomáhání výcviku a podpoře nových organizací vedených lidmi s duševním postižením a jejich rodinami;</w:t>
      </w:r>
    </w:p>
    <w:p w14:paraId="6694498C" w14:textId="77777777" w:rsidR="00126EAA" w:rsidRPr="00126EAA" w:rsidRDefault="00126EAA" w:rsidP="00126EAA">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 xml:space="preserve">působení na zavedené organizace hlavního proudu zabývajícími se lidskými právy k podpoře zapojení lidských práv duševně nemocných do jejich jádra </w:t>
      </w:r>
      <w:proofErr w:type="spellStart"/>
      <w:r w:rsidRPr="00126EAA">
        <w:rPr>
          <w:rFonts w:ascii="Arial" w:eastAsia="Times New Roman" w:hAnsi="Arial" w:cs="Arial"/>
          <w:color w:val="212121"/>
          <w:sz w:val="24"/>
          <w:szCs w:val="24"/>
          <w:lang w:eastAsia="cs-CZ"/>
        </w:rPr>
        <w:t>advokační</w:t>
      </w:r>
      <w:proofErr w:type="spellEnd"/>
      <w:r w:rsidRPr="00126EAA">
        <w:rPr>
          <w:rFonts w:ascii="Arial" w:eastAsia="Times New Roman" w:hAnsi="Arial" w:cs="Arial"/>
          <w:color w:val="212121"/>
          <w:sz w:val="24"/>
          <w:szCs w:val="24"/>
          <w:lang w:eastAsia="cs-CZ"/>
        </w:rPr>
        <w:t xml:space="preserve"> agendy.</w:t>
      </w:r>
    </w:p>
    <w:p w14:paraId="61D6677C" w14:textId="77777777" w:rsidR="00126EAA" w:rsidRPr="00126EAA" w:rsidRDefault="00126EAA" w:rsidP="00126EAA">
      <w:pPr>
        <w:spacing w:after="100" w:line="240" w:lineRule="auto"/>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Současné projekty v zemích Střední a Východní Evropy: Kosovo, Rumunsko, Srbsko.</w:t>
      </w:r>
      <w:r w:rsidRPr="00126EAA">
        <w:rPr>
          <w:rFonts w:ascii="Arial" w:eastAsia="Times New Roman" w:hAnsi="Arial" w:cs="Arial"/>
          <w:color w:val="212121"/>
          <w:sz w:val="24"/>
          <w:szCs w:val="24"/>
          <w:lang w:eastAsia="cs-CZ"/>
        </w:rPr>
        <w:br/>
      </w:r>
      <w:r w:rsidRPr="00126EAA">
        <w:rPr>
          <w:rFonts w:ascii="Arial" w:eastAsia="Times New Roman" w:hAnsi="Arial" w:cs="Arial"/>
          <w:color w:val="212121"/>
          <w:sz w:val="24"/>
          <w:szCs w:val="24"/>
          <w:lang w:eastAsia="cs-CZ"/>
        </w:rPr>
        <w:br/>
      </w:r>
      <w:r w:rsidRPr="00126EAA">
        <w:rPr>
          <w:rFonts w:ascii="Arial" w:eastAsia="Times New Roman" w:hAnsi="Arial" w:cs="Arial"/>
          <w:color w:val="212121"/>
          <w:sz w:val="24"/>
          <w:szCs w:val="24"/>
          <w:lang w:eastAsia="cs-CZ"/>
        </w:rPr>
        <w:lastRenderedPageBreak/>
        <w:t xml:space="preserve">Osobní kontakt: Laure </w:t>
      </w:r>
      <w:proofErr w:type="spellStart"/>
      <w:r w:rsidRPr="00126EAA">
        <w:rPr>
          <w:rFonts w:ascii="Arial" w:eastAsia="Times New Roman" w:hAnsi="Arial" w:cs="Arial"/>
          <w:color w:val="212121"/>
          <w:sz w:val="24"/>
          <w:szCs w:val="24"/>
          <w:lang w:eastAsia="cs-CZ"/>
        </w:rPr>
        <w:t>Ahern</w:t>
      </w:r>
      <w:proofErr w:type="spellEnd"/>
      <w:r w:rsidRPr="00126EAA">
        <w:rPr>
          <w:rFonts w:ascii="Arial" w:eastAsia="Times New Roman" w:hAnsi="Arial" w:cs="Arial"/>
          <w:color w:val="212121"/>
          <w:sz w:val="24"/>
          <w:szCs w:val="24"/>
          <w:lang w:eastAsia="cs-CZ"/>
        </w:rPr>
        <w:t xml:space="preserve"> nebo Eric </w:t>
      </w:r>
      <w:proofErr w:type="spellStart"/>
      <w:r w:rsidRPr="00126EAA">
        <w:rPr>
          <w:rFonts w:ascii="Arial" w:eastAsia="Times New Roman" w:hAnsi="Arial" w:cs="Arial"/>
          <w:color w:val="212121"/>
          <w:sz w:val="24"/>
          <w:szCs w:val="24"/>
          <w:lang w:eastAsia="cs-CZ"/>
        </w:rPr>
        <w:t>Rosenthal</w:t>
      </w:r>
      <w:proofErr w:type="spellEnd"/>
      <w:r w:rsidRPr="00126EAA">
        <w:rPr>
          <w:rFonts w:ascii="Arial" w:eastAsia="Times New Roman" w:hAnsi="Arial" w:cs="Arial"/>
          <w:color w:val="212121"/>
          <w:sz w:val="24"/>
          <w:szCs w:val="24"/>
          <w:lang w:eastAsia="cs-CZ"/>
        </w:rPr>
        <w:br/>
      </w:r>
      <w:r w:rsidRPr="00126EAA">
        <w:rPr>
          <w:rFonts w:ascii="Arial" w:eastAsia="Times New Roman" w:hAnsi="Arial" w:cs="Arial"/>
          <w:color w:val="212121"/>
          <w:sz w:val="24"/>
          <w:szCs w:val="24"/>
          <w:lang w:eastAsia="cs-CZ"/>
        </w:rPr>
        <w:br/>
        <w:t xml:space="preserve">P. S. Americká Psychiatrická Asociace oznámila, že MDRI je příjemcem jejich Ceny za Lidská Práva za rok 2009. Cena je udělována „jednotlivcům nebo organizacím, jejichž úsilí slouží za vzor prevence porušování lidských práv, ochraně ostatních před porušováním lidských práv a jejich psychiatrických následků nebo pomoci obětem zotavit se ze zneužívání lidských práv“. Minulými nositeli ceny byli mimo jiné prezident Jimmy Carter a senátor Paul </w:t>
      </w:r>
      <w:proofErr w:type="spellStart"/>
      <w:r w:rsidRPr="00126EAA">
        <w:rPr>
          <w:rFonts w:ascii="Arial" w:eastAsia="Times New Roman" w:hAnsi="Arial" w:cs="Arial"/>
          <w:color w:val="212121"/>
          <w:sz w:val="24"/>
          <w:szCs w:val="24"/>
          <w:lang w:eastAsia="cs-CZ"/>
        </w:rPr>
        <w:t>Welstone</w:t>
      </w:r>
      <w:proofErr w:type="spellEnd"/>
      <w:r w:rsidRPr="00126EAA">
        <w:rPr>
          <w:rFonts w:ascii="Arial" w:eastAsia="Times New Roman" w:hAnsi="Arial" w:cs="Arial"/>
          <w:color w:val="212121"/>
          <w:sz w:val="24"/>
          <w:szCs w:val="24"/>
          <w:lang w:eastAsia="cs-CZ"/>
        </w:rPr>
        <w:t>.</w:t>
      </w:r>
    </w:p>
    <w:p w14:paraId="4E2665C0" w14:textId="77777777" w:rsidR="00126EAA" w:rsidRPr="00126EAA" w:rsidRDefault="00126EAA" w:rsidP="00126EAA">
      <w:pPr>
        <w:spacing w:after="0" w:line="240" w:lineRule="auto"/>
        <w:rPr>
          <w:rFonts w:ascii="Arial" w:eastAsia="Times New Roman" w:hAnsi="Arial" w:cs="Arial"/>
          <w:color w:val="840052"/>
          <w:sz w:val="24"/>
          <w:szCs w:val="24"/>
          <w:lang w:eastAsia="cs-CZ"/>
        </w:rPr>
      </w:pPr>
      <w:r w:rsidRPr="00126EAA">
        <w:rPr>
          <w:rFonts w:ascii="Arial" w:eastAsia="Times New Roman" w:hAnsi="Arial" w:cs="Arial"/>
          <w:color w:val="840052"/>
          <w:sz w:val="24"/>
          <w:szCs w:val="24"/>
          <w:lang w:eastAsia="cs-CZ"/>
        </w:rPr>
        <w:t xml:space="preserve">Mgr. Vojtěch </w:t>
      </w:r>
      <w:proofErr w:type="spellStart"/>
      <w:r w:rsidRPr="00126EAA">
        <w:rPr>
          <w:rFonts w:ascii="Arial" w:eastAsia="Times New Roman" w:hAnsi="Arial" w:cs="Arial"/>
          <w:color w:val="840052"/>
          <w:sz w:val="24"/>
          <w:szCs w:val="24"/>
          <w:lang w:eastAsia="cs-CZ"/>
        </w:rPr>
        <w:t>Herentin</w:t>
      </w:r>
      <w:proofErr w:type="spellEnd"/>
      <w:r w:rsidRPr="00126EAA">
        <w:rPr>
          <w:rFonts w:ascii="Arial" w:eastAsia="Times New Roman" w:hAnsi="Arial" w:cs="Arial"/>
          <w:color w:val="840052"/>
          <w:sz w:val="24"/>
          <w:szCs w:val="24"/>
          <w:lang w:eastAsia="cs-CZ"/>
        </w:rPr>
        <w:br/>
        <w:t>Zaměstnávání občanů s částečným či plným invalidním důchodem</w:t>
      </w:r>
    </w:p>
    <w:p w14:paraId="1EC46B86" w14:textId="616A82BD" w:rsidR="00126EAA" w:rsidRPr="00126EAA" w:rsidRDefault="00126EAA" w:rsidP="00126EAA">
      <w:pPr>
        <w:spacing w:after="0" w:line="240" w:lineRule="auto"/>
        <w:rPr>
          <w:rFonts w:ascii="Arial" w:eastAsia="Times New Roman" w:hAnsi="Arial" w:cs="Arial"/>
          <w:color w:val="212121"/>
          <w:sz w:val="24"/>
          <w:szCs w:val="24"/>
          <w:lang w:eastAsia="cs-CZ"/>
        </w:rPr>
      </w:pPr>
      <w:r w:rsidRPr="00126EAA">
        <w:rPr>
          <w:rFonts w:ascii="Arial" w:eastAsia="Times New Roman" w:hAnsi="Arial" w:cs="Arial"/>
          <w:color w:val="840052"/>
          <w:sz w:val="24"/>
          <w:szCs w:val="24"/>
          <w:lang w:eastAsia="cs-CZ"/>
        </w:rPr>
        <w:br/>
      </w:r>
      <w:r w:rsidRPr="00126EAA">
        <w:rPr>
          <w:rFonts w:ascii="Arial" w:eastAsia="Times New Roman" w:hAnsi="Arial" w:cs="Arial"/>
          <w:color w:val="212121"/>
          <w:sz w:val="24"/>
          <w:szCs w:val="24"/>
          <w:lang w:eastAsia="cs-CZ"/>
        </w:rPr>
        <w:t>      Mohu si vůbec k invalidnímu důchodu přivydělat?</w:t>
      </w:r>
    </w:p>
    <w:p w14:paraId="705DB8D6" w14:textId="77777777" w:rsidR="00126EAA" w:rsidRPr="00126EAA" w:rsidRDefault="00126EAA" w:rsidP="00126EAA">
      <w:pPr>
        <w:spacing w:before="100" w:beforeAutospacing="1" w:after="100" w:afterAutospacing="1" w:line="240" w:lineRule="auto"/>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Ačkoliv v dnešní době je v tomto ohledu informovanost již poměrně dobrá, přesto považuji za nutné na začátek zmínit, že samozřejmě ANO.</w:t>
      </w:r>
      <w:r w:rsidRPr="00126EAA">
        <w:rPr>
          <w:rFonts w:ascii="Arial" w:eastAsia="Times New Roman" w:hAnsi="Arial" w:cs="Arial"/>
          <w:color w:val="212121"/>
          <w:sz w:val="24"/>
          <w:szCs w:val="24"/>
          <w:lang w:eastAsia="cs-CZ"/>
        </w:rPr>
        <w:br/>
        <w:t>U občanů pobírajících plný nebo částečný invalidní důchod se má situace takto: Podle vyjádření České správy sociálního zabezpečení (odbor metodiky lékařské posudkové komise) výše výdělku plně invalidního občana není současnou právní úpravou nijak omezována. Plný invalidní důchod, ať již občana plně invalidního dle § 39 odst. 1. písm. a) nebo dle písm. b) zákona 155/1995 Sb., o důchodovém pojištění, ve znění pozdějších předpisů, není nijak krácen ani z důvodu výše příjmů, ani z důvodu délky pracovního úvazku, ani v souvislosti s procentní mírou poklesu schopnosti soustavné výdělečné činnosti.</w:t>
      </w:r>
      <w:r w:rsidRPr="00126EAA">
        <w:rPr>
          <w:rFonts w:ascii="Arial" w:eastAsia="Times New Roman" w:hAnsi="Arial" w:cs="Arial"/>
          <w:color w:val="212121"/>
          <w:sz w:val="24"/>
          <w:szCs w:val="24"/>
          <w:lang w:eastAsia="cs-CZ"/>
        </w:rPr>
        <w:br/>
        <w:t>O důchod vás, dle zákona, může připravit pouze "významné zlepšení zdravotního stavu". Důležité tedy je, aby vám váš lékař mohl potvrdit, že práce v rozsahu, v jakém ji vykonáváte, nepoškozuje váš zdravotní stav a zvládáte ji. Toliko ke znění zákona.</w:t>
      </w:r>
      <w:r w:rsidRPr="00126EAA">
        <w:rPr>
          <w:rFonts w:ascii="Arial" w:eastAsia="Times New Roman" w:hAnsi="Arial" w:cs="Arial"/>
          <w:color w:val="212121"/>
          <w:sz w:val="24"/>
          <w:szCs w:val="24"/>
          <w:lang w:eastAsia="cs-CZ"/>
        </w:rPr>
        <w:br/>
        <w:t>Praxe jednotlivých správ sociálního zabezpečení však v ohledu přivýdělku k důchodu často uplatňuje právě ono dvousečné „významné zlepšení zdravotního stavu“ trochu „po svém“. Nezřídka se totiž stává, že pokud např. občan s plným invalidním důchodem pracuje soustavně již delší dobu (např. jeden rok) na plný úvazek, může tato skutečnost být považována právě za důsledek „významného zlepšení zdraví“, a být tak důvodem pro přehodnocení nároku na plný invalidní důchod.</w:t>
      </w:r>
      <w:r w:rsidRPr="00126EAA">
        <w:rPr>
          <w:rFonts w:ascii="Arial" w:eastAsia="Times New Roman" w:hAnsi="Arial" w:cs="Arial"/>
          <w:color w:val="212121"/>
          <w:sz w:val="24"/>
          <w:szCs w:val="24"/>
          <w:lang w:eastAsia="cs-CZ"/>
        </w:rPr>
        <w:br/>
        <w:t>Z praxe tedy vyplývá, že o ztrátu důchodu se nemusíte bát, pokud pracujete na zkrácený úvazek (nejvíce 4-6 hodin denně), a to s plným souhlasem Vašeho ošetřujícího lékaře.</w:t>
      </w:r>
    </w:p>
    <w:p w14:paraId="5688DCAE" w14:textId="77777777" w:rsidR="00126EAA" w:rsidRPr="00126EAA" w:rsidRDefault="00126EAA" w:rsidP="00126EAA">
      <w:pPr>
        <w:spacing w:before="100" w:beforeAutospacing="1" w:after="100" w:afterAutospacing="1" w:line="240" w:lineRule="auto"/>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      Za jakých podmínek?</w:t>
      </w:r>
    </w:p>
    <w:p w14:paraId="5B86F1A0" w14:textId="77777777" w:rsidR="00126EAA" w:rsidRPr="00126EAA" w:rsidRDefault="00126EAA" w:rsidP="00126EAA">
      <w:pPr>
        <w:spacing w:before="100" w:beforeAutospacing="1" w:after="100" w:afterAutospacing="1" w:line="240" w:lineRule="auto"/>
        <w:jc w:val="both"/>
        <w:rPr>
          <w:rFonts w:ascii="Arial" w:eastAsia="Times New Roman" w:hAnsi="Arial" w:cs="Arial"/>
          <w:color w:val="212121"/>
          <w:sz w:val="24"/>
          <w:szCs w:val="24"/>
          <w:lang w:eastAsia="cs-CZ"/>
        </w:rPr>
      </w:pPr>
      <w:r w:rsidRPr="00126EAA">
        <w:rPr>
          <w:rFonts w:ascii="Arial" w:eastAsia="Times New Roman" w:hAnsi="Arial" w:cs="Arial"/>
          <w:color w:val="212121"/>
          <w:sz w:val="24"/>
          <w:szCs w:val="24"/>
          <w:lang w:eastAsia="cs-CZ"/>
        </w:rPr>
        <w:t>Vzhledem k rozsahu článku se omezím pouze na výši mzdy. Ta je v minimální výši dána procentním podílem z minimální mzdy (k dnešnímu dni přibližně 8.100 Kč hrubého příjmu) – u plně invalidních nejméně 50 %, u částečně invalidních nejméně 75 % z minimální mzdy. Zaměstnavatel Vám však pochopitelně může vyplácet i více.</w:t>
      </w:r>
      <w:r w:rsidRPr="00126EAA">
        <w:rPr>
          <w:rFonts w:ascii="Arial" w:eastAsia="Times New Roman" w:hAnsi="Arial" w:cs="Arial"/>
          <w:color w:val="212121"/>
          <w:sz w:val="24"/>
          <w:szCs w:val="24"/>
          <w:lang w:eastAsia="cs-CZ"/>
        </w:rPr>
        <w:br/>
        <w:t>Bližší informace o podmínkách zaměstnávání občanů pobírajících invalidní důchod lze získat například prostřednictvím místních úřadů práce, občanských poraden, nebo v Ústeckém kraji též prostřednictvím sekce zaměstnávání při AKS (asociace komunitních služeb).</w:t>
      </w:r>
    </w:p>
    <w:p w14:paraId="507CC13D" w14:textId="4461DCEF" w:rsidR="00126EAA" w:rsidRPr="00126EAA" w:rsidRDefault="00126EAA" w:rsidP="00126EAA">
      <w:pPr>
        <w:spacing w:after="0" w:line="240" w:lineRule="auto"/>
        <w:rPr>
          <w:rFonts w:ascii="Times New Roman" w:eastAsia="Times New Roman" w:hAnsi="Times New Roman" w:cs="Times New Roman"/>
          <w:sz w:val="24"/>
          <w:szCs w:val="24"/>
          <w:lang w:eastAsia="cs-CZ"/>
        </w:rPr>
      </w:pPr>
      <w:r w:rsidRPr="00126EAA">
        <w:rPr>
          <w:rFonts w:ascii="Arial" w:eastAsia="Times New Roman" w:hAnsi="Arial" w:cs="Arial"/>
          <w:color w:val="840052"/>
          <w:sz w:val="24"/>
          <w:szCs w:val="24"/>
          <w:lang w:eastAsia="cs-CZ"/>
        </w:rPr>
        <w:t>Lenka Nováková</w:t>
      </w:r>
      <w:r w:rsidRPr="00126EAA">
        <w:rPr>
          <w:rFonts w:ascii="Arial" w:eastAsia="Times New Roman" w:hAnsi="Arial" w:cs="Arial"/>
          <w:color w:val="840052"/>
          <w:sz w:val="24"/>
          <w:szCs w:val="24"/>
          <w:lang w:eastAsia="cs-CZ"/>
        </w:rPr>
        <w:br/>
        <w:t>Dětský den</w:t>
      </w:r>
      <w:r w:rsidRPr="00126EAA">
        <w:rPr>
          <w:rFonts w:ascii="Arial" w:eastAsia="Times New Roman" w:hAnsi="Arial" w:cs="Arial"/>
          <w:color w:val="840052"/>
          <w:sz w:val="24"/>
          <w:szCs w:val="24"/>
          <w:lang w:eastAsia="cs-CZ"/>
        </w:rPr>
        <w:br/>
      </w:r>
    </w:p>
    <w:p w14:paraId="5D0E1CF2"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lastRenderedPageBreak/>
        <w:tab/>
        <w:t>To je senza den.</w:t>
      </w:r>
    </w:p>
    <w:p w14:paraId="01795D50"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Děti mají svůj velký den.</w:t>
      </w:r>
    </w:p>
    <w:p w14:paraId="27FD8108"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A my jen v duchu vzpomeneme si,</w:t>
      </w:r>
    </w:p>
    <w:p w14:paraId="434BE7E0"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jak jsme rádi na světě.</w:t>
      </w:r>
    </w:p>
    <w:p w14:paraId="520B44CB"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p>
    <w:p w14:paraId="155AFBC3"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Těšíme se na prázdniny</w:t>
      </w:r>
    </w:p>
    <w:p w14:paraId="5E791D69"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jak nás slunce prozáří</w:t>
      </w:r>
    </w:p>
    <w:p w14:paraId="676A4079"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a dodá nám svěží energie, životní síly,</w:t>
      </w:r>
    </w:p>
    <w:p w14:paraId="72386168"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odpočineme si.</w:t>
      </w:r>
    </w:p>
    <w:p w14:paraId="77FDD1DB"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p>
    <w:p w14:paraId="5F68C128"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Natrháme si u studánky maliny,</w:t>
      </w:r>
    </w:p>
    <w:p w14:paraId="50C70C73"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 xml:space="preserve">luční kvítí, </w:t>
      </w:r>
    </w:p>
    <w:p w14:paraId="7F356759"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ať nám, bože, slunce svítí,</w:t>
      </w:r>
    </w:p>
    <w:p w14:paraId="3ECABDCA"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vždyť je nám na tom světě dobře.</w:t>
      </w:r>
    </w:p>
    <w:p w14:paraId="02DFBCFD"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r>
    </w:p>
    <w:p w14:paraId="5C61D7C7"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Máme radost, že nám ty děti rostou</w:t>
      </w:r>
    </w:p>
    <w:p w14:paraId="309FCB08"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a jsou veselé a zdravé,</w:t>
      </w:r>
    </w:p>
    <w:p w14:paraId="7D3CC54C"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vždyť, co k tomu dodat více,</w:t>
      </w:r>
    </w:p>
    <w:p w14:paraId="1F69FB2F"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hlavu vzhůru a užít si slunce.</w:t>
      </w:r>
    </w:p>
    <w:p w14:paraId="3FD5F63E"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ab/>
        <w:t>Ať máme ve stáří na co vzpomínat!!</w:t>
      </w:r>
    </w:p>
    <w:p w14:paraId="0E547CE5" w14:textId="77777777" w:rsidR="00126EAA" w:rsidRPr="00126EAA" w:rsidRDefault="00126EAA" w:rsidP="00126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126EAA">
        <w:rPr>
          <w:rFonts w:ascii="Courier New" w:eastAsia="Times New Roman" w:hAnsi="Courier New" w:cs="Courier New"/>
          <w:b/>
          <w:bCs/>
          <w:color w:val="212121"/>
          <w:sz w:val="24"/>
          <w:szCs w:val="24"/>
          <w:lang w:eastAsia="cs-CZ"/>
        </w:rPr>
        <w:t xml:space="preserve">   </w:t>
      </w:r>
      <w:r w:rsidRPr="00126EAA">
        <w:rPr>
          <w:rFonts w:ascii="Courier New" w:eastAsia="Times New Roman" w:hAnsi="Courier New" w:cs="Courier New"/>
          <w:b/>
          <w:bCs/>
          <w:color w:val="212121"/>
          <w:sz w:val="24"/>
          <w:szCs w:val="24"/>
          <w:lang w:eastAsia="cs-CZ"/>
        </w:rPr>
        <w:tab/>
      </w:r>
    </w:p>
    <w:p w14:paraId="1A75D596" w14:textId="77777777" w:rsidR="00126EAA" w:rsidRPr="00126EAA" w:rsidRDefault="00126EAA">
      <w:pPr>
        <w:rPr>
          <w:sz w:val="24"/>
          <w:szCs w:val="24"/>
        </w:rPr>
      </w:pPr>
    </w:p>
    <w:sectPr w:rsidR="00126EAA" w:rsidRPr="00126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8C30B0"/>
    <w:multiLevelType w:val="multilevel"/>
    <w:tmpl w:val="FA10F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09"/>
    <w:rsid w:val="00126EAA"/>
    <w:rsid w:val="00191909"/>
    <w:rsid w:val="0038334C"/>
    <w:rsid w:val="003C01EB"/>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CC9A"/>
  <w15:chartTrackingRefBased/>
  <w15:docId w15:val="{BCB308F4-6B1F-4AEE-853E-EA2A2171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26EA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26EAA"/>
    <w:rPr>
      <w:b/>
      <w:bCs/>
    </w:rPr>
  </w:style>
  <w:style w:type="character" w:styleId="PromnnHTML">
    <w:name w:val="HTML Variable"/>
    <w:basedOn w:val="Standardnpsmoodstavce"/>
    <w:uiPriority w:val="99"/>
    <w:semiHidden/>
    <w:unhideWhenUsed/>
    <w:rsid w:val="00126E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24134">
      <w:bodyDiv w:val="1"/>
      <w:marLeft w:val="0"/>
      <w:marRight w:val="0"/>
      <w:marTop w:val="0"/>
      <w:marBottom w:val="0"/>
      <w:divBdr>
        <w:top w:val="none" w:sz="0" w:space="0" w:color="auto"/>
        <w:left w:val="none" w:sz="0" w:space="0" w:color="auto"/>
        <w:bottom w:val="none" w:sz="0" w:space="0" w:color="auto"/>
        <w:right w:val="none" w:sz="0" w:space="0" w:color="auto"/>
      </w:divBdr>
    </w:div>
    <w:div w:id="403261366">
      <w:bodyDiv w:val="1"/>
      <w:marLeft w:val="0"/>
      <w:marRight w:val="0"/>
      <w:marTop w:val="0"/>
      <w:marBottom w:val="0"/>
      <w:divBdr>
        <w:top w:val="none" w:sz="0" w:space="0" w:color="auto"/>
        <w:left w:val="none" w:sz="0" w:space="0" w:color="auto"/>
        <w:bottom w:val="none" w:sz="0" w:space="0" w:color="auto"/>
        <w:right w:val="none" w:sz="0" w:space="0" w:color="auto"/>
      </w:divBdr>
      <w:divsChild>
        <w:div w:id="2114741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445806">
      <w:bodyDiv w:val="1"/>
      <w:marLeft w:val="0"/>
      <w:marRight w:val="0"/>
      <w:marTop w:val="0"/>
      <w:marBottom w:val="0"/>
      <w:divBdr>
        <w:top w:val="none" w:sz="0" w:space="0" w:color="auto"/>
        <w:left w:val="none" w:sz="0" w:space="0" w:color="auto"/>
        <w:bottom w:val="none" w:sz="0" w:space="0" w:color="auto"/>
        <w:right w:val="none" w:sz="0" w:space="0" w:color="auto"/>
      </w:divBdr>
      <w:divsChild>
        <w:div w:id="185803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91587">
      <w:bodyDiv w:val="1"/>
      <w:marLeft w:val="0"/>
      <w:marRight w:val="0"/>
      <w:marTop w:val="0"/>
      <w:marBottom w:val="0"/>
      <w:divBdr>
        <w:top w:val="none" w:sz="0" w:space="0" w:color="auto"/>
        <w:left w:val="none" w:sz="0" w:space="0" w:color="auto"/>
        <w:bottom w:val="none" w:sz="0" w:space="0" w:color="auto"/>
        <w:right w:val="none" w:sz="0" w:space="0" w:color="auto"/>
      </w:divBdr>
      <w:divsChild>
        <w:div w:id="143702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475107">
      <w:bodyDiv w:val="1"/>
      <w:marLeft w:val="0"/>
      <w:marRight w:val="0"/>
      <w:marTop w:val="0"/>
      <w:marBottom w:val="0"/>
      <w:divBdr>
        <w:top w:val="none" w:sz="0" w:space="0" w:color="auto"/>
        <w:left w:val="none" w:sz="0" w:space="0" w:color="auto"/>
        <w:bottom w:val="none" w:sz="0" w:space="0" w:color="auto"/>
        <w:right w:val="none" w:sz="0" w:space="0" w:color="auto"/>
      </w:divBdr>
    </w:div>
    <w:div w:id="1377853245">
      <w:bodyDiv w:val="1"/>
      <w:marLeft w:val="0"/>
      <w:marRight w:val="0"/>
      <w:marTop w:val="0"/>
      <w:marBottom w:val="0"/>
      <w:divBdr>
        <w:top w:val="none" w:sz="0" w:space="0" w:color="auto"/>
        <w:left w:val="none" w:sz="0" w:space="0" w:color="auto"/>
        <w:bottom w:val="none" w:sz="0" w:space="0" w:color="auto"/>
        <w:right w:val="none" w:sz="0" w:space="0" w:color="auto"/>
      </w:divBdr>
      <w:divsChild>
        <w:div w:id="645549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077712">
      <w:bodyDiv w:val="1"/>
      <w:marLeft w:val="0"/>
      <w:marRight w:val="0"/>
      <w:marTop w:val="0"/>
      <w:marBottom w:val="0"/>
      <w:divBdr>
        <w:top w:val="none" w:sz="0" w:space="0" w:color="auto"/>
        <w:left w:val="none" w:sz="0" w:space="0" w:color="auto"/>
        <w:bottom w:val="none" w:sz="0" w:space="0" w:color="auto"/>
        <w:right w:val="none" w:sz="0" w:space="0" w:color="auto"/>
      </w:divBdr>
      <w:divsChild>
        <w:div w:id="176148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926133">
      <w:bodyDiv w:val="1"/>
      <w:marLeft w:val="0"/>
      <w:marRight w:val="0"/>
      <w:marTop w:val="0"/>
      <w:marBottom w:val="0"/>
      <w:divBdr>
        <w:top w:val="none" w:sz="0" w:space="0" w:color="auto"/>
        <w:left w:val="none" w:sz="0" w:space="0" w:color="auto"/>
        <w:bottom w:val="none" w:sz="0" w:space="0" w:color="auto"/>
        <w:right w:val="none" w:sz="0" w:space="0" w:color="auto"/>
      </w:divBdr>
      <w:divsChild>
        <w:div w:id="2044355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908838">
      <w:bodyDiv w:val="1"/>
      <w:marLeft w:val="0"/>
      <w:marRight w:val="0"/>
      <w:marTop w:val="0"/>
      <w:marBottom w:val="0"/>
      <w:divBdr>
        <w:top w:val="none" w:sz="0" w:space="0" w:color="auto"/>
        <w:left w:val="none" w:sz="0" w:space="0" w:color="auto"/>
        <w:bottom w:val="none" w:sz="0" w:space="0" w:color="auto"/>
        <w:right w:val="none" w:sz="0" w:space="0" w:color="auto"/>
      </w:divBdr>
      <w:divsChild>
        <w:div w:id="10674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7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2586</Words>
  <Characters>15262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2020-11-08T08:58:00Z</dcterms:created>
  <dcterms:modified xsi:type="dcterms:W3CDTF">2020-11-08T08:58:00Z</dcterms:modified>
</cp:coreProperties>
</file>