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2EEC7" w14:textId="77777777" w:rsidR="00F15219" w:rsidRPr="00163609" w:rsidRDefault="00163609">
      <w:pPr>
        <w:rPr>
          <w:sz w:val="40"/>
          <w:szCs w:val="40"/>
        </w:rPr>
      </w:pPr>
      <w:r w:rsidRPr="00163609">
        <w:rPr>
          <w:sz w:val="40"/>
          <w:szCs w:val="40"/>
        </w:rPr>
        <w:t>ZRCADLO 61 Rok vydání 2010</w:t>
      </w:r>
    </w:p>
    <w:p w14:paraId="473F10E6" w14:textId="77777777" w:rsidR="00163609" w:rsidRPr="00163609" w:rsidRDefault="00163609">
      <w:pPr>
        <w:rPr>
          <w:sz w:val="24"/>
          <w:szCs w:val="24"/>
        </w:rPr>
      </w:pPr>
      <w:r w:rsidRPr="00163609">
        <w:rPr>
          <w:noProof/>
          <w:sz w:val="24"/>
          <w:szCs w:val="24"/>
        </w:rPr>
        <w:drawing>
          <wp:inline distT="0" distB="0" distL="0" distR="0" wp14:anchorId="1A4B6F9B" wp14:editId="5B054C2C">
            <wp:extent cx="4572000" cy="6146800"/>
            <wp:effectExtent l="0" t="0" r="0" b="6350"/>
            <wp:docPr id="1" name="Obrázek 1" descr="Titulní stránka červ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červ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146800"/>
                    </a:xfrm>
                    <a:prstGeom prst="rect">
                      <a:avLst/>
                    </a:prstGeom>
                    <a:noFill/>
                    <a:ln>
                      <a:noFill/>
                    </a:ln>
                  </pic:spPr>
                </pic:pic>
              </a:graphicData>
            </a:graphic>
          </wp:inline>
        </w:drawing>
      </w:r>
    </w:p>
    <w:p w14:paraId="597821C4" w14:textId="77777777" w:rsidR="00163609" w:rsidRPr="00163609" w:rsidRDefault="00163609">
      <w:pPr>
        <w:rPr>
          <w:sz w:val="24"/>
          <w:szCs w:val="24"/>
        </w:rPr>
      </w:pPr>
      <w:r w:rsidRPr="00163609">
        <w:rPr>
          <w:sz w:val="24"/>
          <w:szCs w:val="24"/>
        </w:rPr>
        <w:t>Obsah:</w:t>
      </w:r>
    </w:p>
    <w:p w14:paraId="70B450B7"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Esej01</w:t>
      </w:r>
      <w:r w:rsidRPr="00163609">
        <w:rPr>
          <w:rFonts w:ascii="Arial" w:hAnsi="Arial" w:cs="Arial"/>
          <w:color w:val="212121"/>
        </w:rPr>
        <w:t> </w:t>
      </w:r>
      <w:r w:rsidRPr="00163609">
        <w:rPr>
          <w:rFonts w:ascii="Arial" w:hAnsi="Arial" w:cs="Arial"/>
          <w:color w:val="840052"/>
        </w:rPr>
        <w:t>"</w:t>
      </w:r>
      <w:proofErr w:type="gramStart"/>
      <w:r w:rsidRPr="00163609">
        <w:rPr>
          <w:rFonts w:ascii="Arial" w:hAnsi="Arial" w:cs="Arial"/>
          <w:color w:val="840052"/>
        </w:rPr>
        <w:t>Fejeton - Mezinárodní</w:t>
      </w:r>
      <w:proofErr w:type="gramEnd"/>
      <w:r w:rsidRPr="00163609">
        <w:rPr>
          <w:rFonts w:ascii="Arial" w:hAnsi="Arial" w:cs="Arial"/>
          <w:color w:val="840052"/>
        </w:rPr>
        <w:t xml:space="preserve"> den dětí"</w:t>
      </w:r>
      <w:r w:rsidRPr="00163609">
        <w:rPr>
          <w:rFonts w:ascii="Arial" w:hAnsi="Arial" w:cs="Arial"/>
          <w:color w:val="212121"/>
        </w:rPr>
        <w:t xml:space="preserve"> je zamyšlením od Zdeňka Koška, stálého přispěvatele ze </w:t>
      </w:r>
      <w:proofErr w:type="spellStart"/>
      <w:r w:rsidRPr="00163609">
        <w:rPr>
          <w:rFonts w:ascii="Arial" w:hAnsi="Arial" w:cs="Arial"/>
          <w:color w:val="212121"/>
        </w:rPr>
        <w:t>Self</w:t>
      </w:r>
      <w:proofErr w:type="spellEnd"/>
      <w:r w:rsidRPr="00163609">
        <w:rPr>
          <w:rFonts w:ascii="Arial" w:hAnsi="Arial" w:cs="Arial"/>
          <w:color w:val="212121"/>
        </w:rPr>
        <w:t xml:space="preserve"> </w:t>
      </w:r>
      <w:proofErr w:type="spellStart"/>
      <w:r w:rsidRPr="00163609">
        <w:rPr>
          <w:rFonts w:ascii="Arial" w:hAnsi="Arial" w:cs="Arial"/>
          <w:color w:val="212121"/>
        </w:rPr>
        <w:t>Helpu</w:t>
      </w:r>
      <w:proofErr w:type="spellEnd"/>
      <w:r w:rsidRPr="00163609">
        <w:rPr>
          <w:rFonts w:ascii="Arial" w:hAnsi="Arial" w:cs="Arial"/>
          <w:color w:val="212121"/>
        </w:rPr>
        <w:t xml:space="preserve"> Ústí nad Labem.</w:t>
      </w:r>
    </w:p>
    <w:p w14:paraId="508967A1"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Esej02</w:t>
      </w:r>
      <w:r w:rsidRPr="00163609">
        <w:rPr>
          <w:rFonts w:ascii="Arial" w:hAnsi="Arial" w:cs="Arial"/>
          <w:color w:val="212121"/>
        </w:rPr>
        <w:t> </w:t>
      </w:r>
      <w:r w:rsidRPr="00163609">
        <w:rPr>
          <w:rFonts w:ascii="Arial" w:hAnsi="Arial" w:cs="Arial"/>
          <w:color w:val="840052"/>
        </w:rPr>
        <w:t>"Můj příběh"</w:t>
      </w:r>
      <w:r w:rsidRPr="00163609">
        <w:rPr>
          <w:rFonts w:ascii="Arial" w:hAnsi="Arial" w:cs="Arial"/>
          <w:color w:val="212121"/>
        </w:rPr>
        <w:t xml:space="preserve"> je článkem od uživatelky z Malty zveřejněném v časopise </w:t>
      </w:r>
      <w:proofErr w:type="gramStart"/>
      <w:r w:rsidRPr="00163609">
        <w:rPr>
          <w:rFonts w:ascii="Arial" w:hAnsi="Arial" w:cs="Arial"/>
          <w:color w:val="212121"/>
        </w:rPr>
        <w:t xml:space="preserve">GAMIAN - </w:t>
      </w:r>
      <w:proofErr w:type="spellStart"/>
      <w:r w:rsidRPr="00163609">
        <w:rPr>
          <w:rFonts w:ascii="Arial" w:hAnsi="Arial" w:cs="Arial"/>
          <w:color w:val="212121"/>
        </w:rPr>
        <w:t>Europe</w:t>
      </w:r>
      <w:proofErr w:type="spellEnd"/>
      <w:proofErr w:type="gramEnd"/>
      <w:r w:rsidRPr="00163609">
        <w:rPr>
          <w:rFonts w:ascii="Arial" w:hAnsi="Arial" w:cs="Arial"/>
          <w:color w:val="212121"/>
        </w:rPr>
        <w:t xml:space="preserve"> No36, který z angličtiny přeložil ing. Radek Prouza, stálý přispěvatel ze </w:t>
      </w:r>
      <w:proofErr w:type="spellStart"/>
      <w:r w:rsidRPr="00163609">
        <w:rPr>
          <w:rFonts w:ascii="Arial" w:hAnsi="Arial" w:cs="Arial"/>
          <w:color w:val="212121"/>
        </w:rPr>
        <w:t>Self</w:t>
      </w:r>
      <w:proofErr w:type="spellEnd"/>
      <w:r w:rsidRPr="00163609">
        <w:rPr>
          <w:rFonts w:ascii="Arial" w:hAnsi="Arial" w:cs="Arial"/>
          <w:color w:val="212121"/>
        </w:rPr>
        <w:t xml:space="preserve"> </w:t>
      </w:r>
      <w:proofErr w:type="spellStart"/>
      <w:r w:rsidRPr="00163609">
        <w:rPr>
          <w:rFonts w:ascii="Arial" w:hAnsi="Arial" w:cs="Arial"/>
          <w:color w:val="212121"/>
        </w:rPr>
        <w:t>Helpu</w:t>
      </w:r>
      <w:proofErr w:type="spellEnd"/>
      <w:r w:rsidRPr="00163609">
        <w:rPr>
          <w:rFonts w:ascii="Arial" w:hAnsi="Arial" w:cs="Arial"/>
          <w:color w:val="212121"/>
        </w:rPr>
        <w:t xml:space="preserve"> Ústí nad Labem.</w:t>
      </w:r>
    </w:p>
    <w:p w14:paraId="42595BBD"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Esej03</w:t>
      </w:r>
      <w:r w:rsidRPr="00163609">
        <w:rPr>
          <w:rFonts w:ascii="Arial" w:hAnsi="Arial" w:cs="Arial"/>
          <w:color w:val="212121"/>
        </w:rPr>
        <w:t> </w:t>
      </w:r>
      <w:r w:rsidRPr="00163609">
        <w:rPr>
          <w:rFonts w:ascii="Arial" w:hAnsi="Arial" w:cs="Arial"/>
          <w:color w:val="840052"/>
        </w:rPr>
        <w:t>"Konečně"</w:t>
      </w:r>
      <w:r w:rsidRPr="00163609">
        <w:rPr>
          <w:rFonts w:ascii="Arial" w:hAnsi="Arial" w:cs="Arial"/>
          <w:color w:val="212121"/>
        </w:rPr>
        <w:t> je básní od Jitky Vaškové, nové přispěvatelky do našeho časopisu Zrcadlo.</w:t>
      </w:r>
    </w:p>
    <w:p w14:paraId="792129BD"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lastRenderedPageBreak/>
        <w:t>Esej04</w:t>
      </w:r>
      <w:r w:rsidRPr="00163609">
        <w:rPr>
          <w:rFonts w:ascii="Arial" w:hAnsi="Arial" w:cs="Arial"/>
          <w:color w:val="212121"/>
        </w:rPr>
        <w:t> </w:t>
      </w:r>
      <w:r w:rsidRPr="00163609">
        <w:rPr>
          <w:rFonts w:ascii="Arial" w:hAnsi="Arial" w:cs="Arial"/>
          <w:color w:val="840052"/>
        </w:rPr>
        <w:t>"Výlet do Karlových Varů"</w:t>
      </w:r>
      <w:r w:rsidRPr="00163609">
        <w:rPr>
          <w:rFonts w:ascii="Arial" w:hAnsi="Arial" w:cs="Arial"/>
          <w:color w:val="212121"/>
        </w:rPr>
        <w:t> je článkem od Lenky Novákové, stálé přispěvatelky z Fokusu Ústí nad Labem.</w:t>
      </w:r>
    </w:p>
    <w:p w14:paraId="084B2DD3"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Esej05</w:t>
      </w:r>
      <w:r w:rsidRPr="00163609">
        <w:rPr>
          <w:rFonts w:ascii="Arial" w:hAnsi="Arial" w:cs="Arial"/>
          <w:color w:val="212121"/>
        </w:rPr>
        <w:t> </w:t>
      </w:r>
      <w:r w:rsidRPr="00163609">
        <w:rPr>
          <w:rFonts w:ascii="Arial" w:hAnsi="Arial" w:cs="Arial"/>
          <w:color w:val="840052"/>
        </w:rPr>
        <w:t>"Jasmín"</w:t>
      </w:r>
      <w:r w:rsidRPr="00163609">
        <w:rPr>
          <w:rFonts w:ascii="Arial" w:hAnsi="Arial" w:cs="Arial"/>
          <w:color w:val="212121"/>
        </w:rPr>
        <w:t xml:space="preserve"> je básní od Jitky </w:t>
      </w:r>
      <w:proofErr w:type="spellStart"/>
      <w:r w:rsidRPr="00163609">
        <w:rPr>
          <w:rFonts w:ascii="Arial" w:hAnsi="Arial" w:cs="Arial"/>
          <w:color w:val="212121"/>
        </w:rPr>
        <w:t>Šufanové</w:t>
      </w:r>
      <w:proofErr w:type="spellEnd"/>
      <w:r w:rsidRPr="00163609">
        <w:rPr>
          <w:rFonts w:ascii="Arial" w:hAnsi="Arial" w:cs="Arial"/>
          <w:color w:val="212121"/>
        </w:rPr>
        <w:t>, stálé přispěvatelky z Olomouce do našeho časopisu Zrcadlo.</w:t>
      </w:r>
    </w:p>
    <w:p w14:paraId="4729BC5D"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Esej06</w:t>
      </w:r>
      <w:r w:rsidRPr="00163609">
        <w:rPr>
          <w:rFonts w:ascii="Arial" w:hAnsi="Arial" w:cs="Arial"/>
          <w:color w:val="212121"/>
        </w:rPr>
        <w:t> </w:t>
      </w:r>
      <w:r w:rsidRPr="00163609">
        <w:rPr>
          <w:rFonts w:ascii="Arial" w:hAnsi="Arial" w:cs="Arial"/>
          <w:color w:val="840052"/>
        </w:rPr>
        <w:t>"Seminář Psychiatrické společnosti ČLS JEP"</w:t>
      </w:r>
      <w:r w:rsidRPr="00163609">
        <w:rPr>
          <w:rFonts w:ascii="Arial" w:hAnsi="Arial" w:cs="Arial"/>
          <w:color w:val="212121"/>
        </w:rPr>
        <w:t xml:space="preserve"> je příspěvkem o duševních poruchách, agresivitě a používání omezujících prostředků od </w:t>
      </w:r>
      <w:proofErr w:type="gramStart"/>
      <w:r w:rsidRPr="00163609">
        <w:rPr>
          <w:rFonts w:ascii="Arial" w:hAnsi="Arial" w:cs="Arial"/>
          <w:color w:val="212121"/>
        </w:rPr>
        <w:t>ing.</w:t>
      </w:r>
      <w:proofErr w:type="gramEnd"/>
      <w:r w:rsidRPr="00163609">
        <w:rPr>
          <w:rFonts w:ascii="Arial" w:hAnsi="Arial" w:cs="Arial"/>
          <w:color w:val="212121"/>
        </w:rPr>
        <w:t xml:space="preserve"> Radka Prouzy, stálého přispěvatele ze </w:t>
      </w:r>
      <w:proofErr w:type="spellStart"/>
      <w:r w:rsidRPr="00163609">
        <w:rPr>
          <w:rFonts w:ascii="Arial" w:hAnsi="Arial" w:cs="Arial"/>
          <w:color w:val="212121"/>
        </w:rPr>
        <w:t>Self</w:t>
      </w:r>
      <w:proofErr w:type="spellEnd"/>
      <w:r w:rsidRPr="00163609">
        <w:rPr>
          <w:rFonts w:ascii="Arial" w:hAnsi="Arial" w:cs="Arial"/>
          <w:color w:val="212121"/>
        </w:rPr>
        <w:t xml:space="preserve"> </w:t>
      </w:r>
      <w:proofErr w:type="spellStart"/>
      <w:r w:rsidRPr="00163609">
        <w:rPr>
          <w:rFonts w:ascii="Arial" w:hAnsi="Arial" w:cs="Arial"/>
          <w:color w:val="212121"/>
        </w:rPr>
        <w:t>Helpu</w:t>
      </w:r>
      <w:proofErr w:type="spellEnd"/>
      <w:r w:rsidRPr="00163609">
        <w:rPr>
          <w:rFonts w:ascii="Arial" w:hAnsi="Arial" w:cs="Arial"/>
          <w:color w:val="212121"/>
        </w:rPr>
        <w:t xml:space="preserve"> Ústí nad Labem.</w:t>
      </w:r>
    </w:p>
    <w:p w14:paraId="272C04EB"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Esej07</w:t>
      </w:r>
      <w:r w:rsidRPr="00163609">
        <w:rPr>
          <w:rFonts w:ascii="Arial" w:hAnsi="Arial" w:cs="Arial"/>
          <w:color w:val="212121"/>
        </w:rPr>
        <w:t> </w:t>
      </w:r>
      <w:r w:rsidRPr="00163609">
        <w:rPr>
          <w:rFonts w:ascii="Arial" w:hAnsi="Arial" w:cs="Arial"/>
          <w:color w:val="840052"/>
        </w:rPr>
        <w:t>"Zdravá výživa"</w:t>
      </w:r>
      <w:r w:rsidRPr="00163609">
        <w:rPr>
          <w:rFonts w:ascii="Arial" w:hAnsi="Arial" w:cs="Arial"/>
          <w:color w:val="212121"/>
        </w:rPr>
        <w:t xml:space="preserve"> je statí na pokračování od Jana Bendla, stálého přispěvatele ze </w:t>
      </w:r>
      <w:proofErr w:type="spellStart"/>
      <w:r w:rsidRPr="00163609">
        <w:rPr>
          <w:rFonts w:ascii="Arial" w:hAnsi="Arial" w:cs="Arial"/>
          <w:color w:val="212121"/>
        </w:rPr>
        <w:t>Self</w:t>
      </w:r>
      <w:proofErr w:type="spellEnd"/>
      <w:r w:rsidRPr="00163609">
        <w:rPr>
          <w:rFonts w:ascii="Arial" w:hAnsi="Arial" w:cs="Arial"/>
          <w:color w:val="212121"/>
        </w:rPr>
        <w:t xml:space="preserve"> </w:t>
      </w:r>
      <w:proofErr w:type="spellStart"/>
      <w:r w:rsidRPr="00163609">
        <w:rPr>
          <w:rFonts w:ascii="Arial" w:hAnsi="Arial" w:cs="Arial"/>
          <w:color w:val="212121"/>
        </w:rPr>
        <w:t>Helpu</w:t>
      </w:r>
      <w:proofErr w:type="spellEnd"/>
      <w:r w:rsidRPr="00163609">
        <w:rPr>
          <w:rFonts w:ascii="Arial" w:hAnsi="Arial" w:cs="Arial"/>
          <w:color w:val="212121"/>
        </w:rPr>
        <w:t xml:space="preserve"> Ústí nad Labem.</w:t>
      </w:r>
    </w:p>
    <w:p w14:paraId="5EC569A3"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Esej08</w:t>
      </w:r>
      <w:r w:rsidRPr="00163609">
        <w:rPr>
          <w:rFonts w:ascii="Arial" w:hAnsi="Arial" w:cs="Arial"/>
          <w:color w:val="212121"/>
        </w:rPr>
        <w:t> </w:t>
      </w:r>
      <w:r w:rsidRPr="00163609">
        <w:rPr>
          <w:rFonts w:ascii="Arial" w:hAnsi="Arial" w:cs="Arial"/>
          <w:color w:val="840052"/>
        </w:rPr>
        <w:t>"Článek od čtenářky Zrcadla"</w:t>
      </w:r>
      <w:r w:rsidRPr="00163609">
        <w:rPr>
          <w:rFonts w:ascii="Arial" w:hAnsi="Arial" w:cs="Arial"/>
          <w:color w:val="212121"/>
        </w:rPr>
        <w:t> je vyprávěním od Vlaďky, nové přispěvatelky do našeho časopisu z Fokusu Ústí nad Labem.</w:t>
      </w:r>
    </w:p>
    <w:p w14:paraId="567269E1" w14:textId="77777777" w:rsidR="00163609" w:rsidRPr="00163609" w:rsidRDefault="00163609" w:rsidP="00163609">
      <w:pPr>
        <w:pStyle w:val="Normlnweb"/>
        <w:jc w:val="both"/>
        <w:rPr>
          <w:rFonts w:ascii="Arial" w:hAnsi="Arial" w:cs="Arial"/>
          <w:color w:val="212121"/>
        </w:rPr>
      </w:pPr>
      <w:r w:rsidRPr="00163609">
        <w:rPr>
          <w:rStyle w:val="Siln"/>
          <w:rFonts w:ascii="Arial" w:hAnsi="Arial" w:cs="Arial"/>
          <w:color w:val="212121"/>
        </w:rPr>
        <w:t>Esej09</w:t>
      </w:r>
      <w:r w:rsidRPr="00163609">
        <w:rPr>
          <w:rFonts w:ascii="Arial" w:hAnsi="Arial" w:cs="Arial"/>
          <w:color w:val="212121"/>
        </w:rPr>
        <w:t> </w:t>
      </w:r>
      <w:r w:rsidRPr="00163609">
        <w:rPr>
          <w:rFonts w:ascii="Arial" w:hAnsi="Arial" w:cs="Arial"/>
          <w:color w:val="840052"/>
        </w:rPr>
        <w:t>"Léčíme se houbami"</w:t>
      </w:r>
      <w:r w:rsidRPr="00163609">
        <w:rPr>
          <w:rFonts w:ascii="Arial" w:hAnsi="Arial" w:cs="Arial"/>
          <w:color w:val="212121"/>
        </w:rPr>
        <w:t xml:space="preserve"> je článkem od Jany Boučkové, stálé přispěvatelky ze </w:t>
      </w:r>
      <w:proofErr w:type="spellStart"/>
      <w:r w:rsidRPr="00163609">
        <w:rPr>
          <w:rFonts w:ascii="Arial" w:hAnsi="Arial" w:cs="Arial"/>
          <w:color w:val="212121"/>
        </w:rPr>
        <w:t>Self</w:t>
      </w:r>
      <w:proofErr w:type="spellEnd"/>
      <w:r w:rsidRPr="00163609">
        <w:rPr>
          <w:rFonts w:ascii="Arial" w:hAnsi="Arial" w:cs="Arial"/>
          <w:color w:val="212121"/>
        </w:rPr>
        <w:t xml:space="preserve"> </w:t>
      </w:r>
      <w:proofErr w:type="spellStart"/>
      <w:r w:rsidRPr="00163609">
        <w:rPr>
          <w:rFonts w:ascii="Arial" w:hAnsi="Arial" w:cs="Arial"/>
          <w:color w:val="212121"/>
        </w:rPr>
        <w:t>Helpu</w:t>
      </w:r>
      <w:proofErr w:type="spellEnd"/>
      <w:r w:rsidRPr="00163609">
        <w:rPr>
          <w:rFonts w:ascii="Arial" w:hAnsi="Arial" w:cs="Arial"/>
          <w:color w:val="212121"/>
        </w:rPr>
        <w:t xml:space="preserve"> Ústí nad Labem.</w:t>
      </w:r>
    </w:p>
    <w:p w14:paraId="7E54CA81"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840052"/>
          <w:sz w:val="24"/>
          <w:szCs w:val="24"/>
          <w:lang w:eastAsia="cs-CZ"/>
        </w:rPr>
        <w:t>Zdeněk Košek</w:t>
      </w:r>
      <w:r w:rsidRPr="00163609">
        <w:rPr>
          <w:rFonts w:ascii="Arial" w:eastAsia="Times New Roman" w:hAnsi="Arial" w:cs="Arial"/>
          <w:color w:val="840052"/>
          <w:sz w:val="24"/>
          <w:szCs w:val="24"/>
          <w:lang w:eastAsia="cs-CZ"/>
        </w:rPr>
        <w:br/>
      </w:r>
      <w:proofErr w:type="gramStart"/>
      <w:r w:rsidRPr="00163609">
        <w:rPr>
          <w:rFonts w:ascii="Arial" w:eastAsia="Times New Roman" w:hAnsi="Arial" w:cs="Arial"/>
          <w:color w:val="840052"/>
          <w:sz w:val="24"/>
          <w:szCs w:val="24"/>
          <w:lang w:eastAsia="cs-CZ"/>
        </w:rPr>
        <w:t>F</w:t>
      </w:r>
      <w:r w:rsidRPr="00163609">
        <w:rPr>
          <w:rFonts w:ascii="Arial" w:eastAsia="Times New Roman" w:hAnsi="Arial" w:cs="Arial"/>
          <w:color w:val="840052"/>
          <w:sz w:val="24"/>
          <w:szCs w:val="24"/>
          <w:lang w:eastAsia="cs-CZ"/>
        </w:rPr>
        <w:t>ejeton - Mezinárodní</w:t>
      </w:r>
      <w:proofErr w:type="gramEnd"/>
      <w:r w:rsidRPr="00163609">
        <w:rPr>
          <w:rFonts w:ascii="Arial" w:eastAsia="Times New Roman" w:hAnsi="Arial" w:cs="Arial"/>
          <w:color w:val="840052"/>
          <w:sz w:val="24"/>
          <w:szCs w:val="24"/>
          <w:lang w:eastAsia="cs-CZ"/>
        </w:rPr>
        <w:t xml:space="preserve"> den dětí</w:t>
      </w:r>
      <w:r w:rsidRPr="00163609">
        <w:rPr>
          <w:rFonts w:ascii="Arial" w:eastAsia="Times New Roman" w:hAnsi="Arial" w:cs="Arial"/>
          <w:color w:val="840052"/>
          <w:sz w:val="24"/>
          <w:szCs w:val="24"/>
          <w:lang w:eastAsia="cs-CZ"/>
        </w:rPr>
        <w:br/>
      </w:r>
    </w:p>
    <w:p w14:paraId="15E9BB0A"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xml:space="preserve">      Ať Vám je 150, 80, nebo 20 let, určitě Vám byl 1 rok. A byl(a) jste dítě. Děti jsou vždycky budoucnost národa, naděje a radost. Vážně nevím, ve kterém roce vznikl Mezinárodní den dětí, a pro mne jako pro seniora je to už dost dávno, ale nepřekoná to stáří naší krásné modré planety. Kromě toho, že každé dítě má své jméno a někdy slaví svátek, tak MDD je další svátek a příležitost rozzářit dětský obličejíček úsměvem, nějakým dárkem. Abych jenom nefilozofoval, musím napsat fakt, že moje sestra zrovna na MDD slaví narozeniny, takže jako malé děvče měla dvojí oslavu. Ale nedá se jenom slavit, nýbrž děti se musejí vychovávat, učit, vysvětlovat jim a často být osobním příkladem. Mrzí mne, že dnes je doba, že čím větší </w:t>
      </w:r>
      <w:proofErr w:type="spellStart"/>
      <w:r w:rsidRPr="00163609">
        <w:rPr>
          <w:rFonts w:ascii="Arial" w:eastAsia="Times New Roman" w:hAnsi="Arial" w:cs="Arial"/>
          <w:color w:val="212121"/>
          <w:sz w:val="24"/>
          <w:szCs w:val="24"/>
          <w:lang w:eastAsia="cs-CZ"/>
        </w:rPr>
        <w:t>průserář</w:t>
      </w:r>
      <w:proofErr w:type="spellEnd"/>
      <w:r w:rsidRPr="00163609">
        <w:rPr>
          <w:rFonts w:ascii="Arial" w:eastAsia="Times New Roman" w:hAnsi="Arial" w:cs="Arial"/>
          <w:color w:val="212121"/>
          <w:sz w:val="24"/>
          <w:szCs w:val="24"/>
          <w:lang w:eastAsia="cs-CZ"/>
        </w:rPr>
        <w:t>, tím větší hrdina, kladný hrdina. Bohužel televize zrovna neoplývá pozitivním projevem k výchově dětí pro prosperující společnost. Nikdo nemá víc energie na „práci“, než mladí lidé, aby uživili už lidi vyřazené z pracovního procesu. To je pravda. Ať žije MDD.</w:t>
      </w:r>
    </w:p>
    <w:p w14:paraId="42B931FE" w14:textId="77777777" w:rsidR="00163609" w:rsidRPr="00163609" w:rsidRDefault="00163609">
      <w:pPr>
        <w:rPr>
          <w:sz w:val="24"/>
          <w:szCs w:val="24"/>
        </w:rPr>
      </w:pPr>
    </w:p>
    <w:p w14:paraId="55BFC26D"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Times New Roman" w:eastAsia="Times New Roman" w:hAnsi="Times New Roman" w:cs="Times New Roman"/>
          <w:color w:val="000000"/>
          <w:sz w:val="24"/>
          <w:szCs w:val="24"/>
          <w:lang w:eastAsia="cs-CZ"/>
        </w:rPr>
        <w:t> </w:t>
      </w:r>
      <w:r w:rsidRPr="00163609">
        <w:rPr>
          <w:rFonts w:ascii="Arial" w:eastAsia="Times New Roman" w:hAnsi="Arial" w:cs="Arial"/>
          <w:color w:val="840052"/>
          <w:sz w:val="24"/>
          <w:szCs w:val="24"/>
          <w:lang w:eastAsia="cs-CZ"/>
        </w:rPr>
        <w:t xml:space="preserve">Antoine </w:t>
      </w:r>
      <w:proofErr w:type="spellStart"/>
      <w:r w:rsidRPr="00163609">
        <w:rPr>
          <w:rFonts w:ascii="Arial" w:eastAsia="Times New Roman" w:hAnsi="Arial" w:cs="Arial"/>
          <w:color w:val="840052"/>
          <w:sz w:val="24"/>
          <w:szCs w:val="24"/>
          <w:lang w:eastAsia="cs-CZ"/>
        </w:rPr>
        <w:t>Scibberas</w:t>
      </w:r>
      <w:proofErr w:type="spellEnd"/>
      <w:r w:rsidRPr="00163609">
        <w:rPr>
          <w:rFonts w:ascii="Arial" w:eastAsia="Times New Roman" w:hAnsi="Arial" w:cs="Arial"/>
          <w:color w:val="840052"/>
          <w:sz w:val="24"/>
          <w:szCs w:val="24"/>
          <w:lang w:eastAsia="cs-CZ"/>
        </w:rPr>
        <w:br/>
      </w:r>
      <w:r w:rsidRPr="00163609">
        <w:rPr>
          <w:rFonts w:ascii="Times New Roman" w:eastAsia="Times New Roman" w:hAnsi="Times New Roman" w:cs="Times New Roman"/>
          <w:color w:val="000000"/>
          <w:sz w:val="24"/>
          <w:szCs w:val="24"/>
          <w:lang w:eastAsia="cs-CZ"/>
        </w:rPr>
        <w:t> </w:t>
      </w:r>
      <w:r w:rsidRPr="00163609">
        <w:rPr>
          <w:rFonts w:ascii="Arial" w:eastAsia="Times New Roman" w:hAnsi="Arial" w:cs="Arial"/>
          <w:color w:val="840052"/>
          <w:sz w:val="24"/>
          <w:szCs w:val="24"/>
          <w:lang w:eastAsia="cs-CZ"/>
        </w:rPr>
        <w:t>Můj příběh</w:t>
      </w:r>
      <w:r w:rsidRPr="00163609">
        <w:rPr>
          <w:rFonts w:ascii="Arial" w:eastAsia="Times New Roman" w:hAnsi="Arial" w:cs="Arial"/>
          <w:color w:val="840052"/>
          <w:sz w:val="24"/>
          <w:szCs w:val="24"/>
          <w:lang w:eastAsia="cs-CZ"/>
        </w:rPr>
        <w:br/>
      </w:r>
    </w:p>
    <w:p w14:paraId="3892B1AE"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w:t>
      </w:r>
      <w:r w:rsidRPr="00163609">
        <w:rPr>
          <w:rFonts w:ascii="Arial" w:eastAsia="Times New Roman" w:hAnsi="Arial" w:cs="Arial"/>
          <w:i/>
          <w:iCs/>
          <w:color w:val="212121"/>
          <w:sz w:val="24"/>
          <w:szCs w:val="24"/>
          <w:lang w:eastAsia="cs-CZ"/>
        </w:rPr>
        <w:t xml:space="preserve">Příběh uživatelky služeb, která zažívá svoji zkušenost s duševní nemocí, aby se stala aktivní členkou </w:t>
      </w:r>
      <w:proofErr w:type="spellStart"/>
      <w:r w:rsidRPr="00163609">
        <w:rPr>
          <w:rFonts w:ascii="Arial" w:eastAsia="Times New Roman" w:hAnsi="Arial" w:cs="Arial"/>
          <w:i/>
          <w:iCs/>
          <w:color w:val="212121"/>
          <w:sz w:val="24"/>
          <w:szCs w:val="24"/>
          <w:lang w:eastAsia="cs-CZ"/>
        </w:rPr>
        <w:t>Richmond</w:t>
      </w:r>
      <w:proofErr w:type="spellEnd"/>
      <w:r w:rsidRPr="00163609">
        <w:rPr>
          <w:rFonts w:ascii="Arial" w:eastAsia="Times New Roman" w:hAnsi="Arial" w:cs="Arial"/>
          <w:i/>
          <w:iCs/>
          <w:color w:val="212121"/>
          <w:sz w:val="24"/>
          <w:szCs w:val="24"/>
          <w:lang w:eastAsia="cs-CZ"/>
        </w:rPr>
        <w:t xml:space="preserve"> </w:t>
      </w:r>
      <w:proofErr w:type="spellStart"/>
      <w:r w:rsidRPr="00163609">
        <w:rPr>
          <w:rFonts w:ascii="Arial" w:eastAsia="Times New Roman" w:hAnsi="Arial" w:cs="Arial"/>
          <w:i/>
          <w:iCs/>
          <w:color w:val="212121"/>
          <w:sz w:val="24"/>
          <w:szCs w:val="24"/>
          <w:lang w:eastAsia="cs-CZ"/>
        </w:rPr>
        <w:t>Foundation</w:t>
      </w:r>
      <w:proofErr w:type="spellEnd"/>
      <w:r w:rsidRPr="00163609">
        <w:rPr>
          <w:rFonts w:ascii="Arial" w:eastAsia="Times New Roman" w:hAnsi="Arial" w:cs="Arial"/>
          <w:i/>
          <w:iCs/>
          <w:color w:val="212121"/>
          <w:sz w:val="24"/>
          <w:szCs w:val="24"/>
          <w:lang w:eastAsia="cs-CZ"/>
        </w:rPr>
        <w:t xml:space="preserve"> a aby pomáhala ostatním na jejich vlastní cestě k úzdravě ...</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t>   </w:t>
      </w:r>
      <w:proofErr w:type="gramStart"/>
      <w:r w:rsidRPr="00163609">
        <w:rPr>
          <w:rFonts w:ascii="Arial" w:eastAsia="Times New Roman" w:hAnsi="Arial" w:cs="Arial"/>
          <w:color w:val="212121"/>
          <w:sz w:val="24"/>
          <w:szCs w:val="24"/>
          <w:lang w:eastAsia="cs-CZ"/>
        </w:rPr>
        <w:t>   „</w:t>
      </w:r>
      <w:proofErr w:type="gramEnd"/>
      <w:r w:rsidRPr="00163609">
        <w:rPr>
          <w:rFonts w:ascii="Arial" w:eastAsia="Times New Roman" w:hAnsi="Arial" w:cs="Arial"/>
          <w:color w:val="212121"/>
          <w:sz w:val="24"/>
          <w:szCs w:val="24"/>
          <w:lang w:eastAsia="cs-CZ"/>
        </w:rPr>
        <w:t xml:space="preserve">Každé pondělí odpoledne se setkávám se skupinou mých přátel v </w:t>
      </w:r>
      <w:proofErr w:type="spellStart"/>
      <w:r w:rsidRPr="00163609">
        <w:rPr>
          <w:rFonts w:ascii="Arial" w:eastAsia="Times New Roman" w:hAnsi="Arial" w:cs="Arial"/>
          <w:color w:val="212121"/>
          <w:sz w:val="24"/>
          <w:szCs w:val="24"/>
          <w:lang w:eastAsia="cs-CZ"/>
        </w:rPr>
        <w:t>Never</w:t>
      </w:r>
      <w:proofErr w:type="spellEnd"/>
      <w:r w:rsidRPr="00163609">
        <w:rPr>
          <w:rFonts w:ascii="Arial" w:eastAsia="Times New Roman" w:hAnsi="Arial" w:cs="Arial"/>
          <w:color w:val="212121"/>
          <w:sz w:val="24"/>
          <w:szCs w:val="24"/>
          <w:lang w:eastAsia="cs-CZ"/>
        </w:rPr>
        <w:t xml:space="preserve"> Mind </w:t>
      </w:r>
      <w:proofErr w:type="spellStart"/>
      <w:r w:rsidRPr="00163609">
        <w:rPr>
          <w:rFonts w:ascii="Arial" w:eastAsia="Times New Roman" w:hAnsi="Arial" w:cs="Arial"/>
          <w:color w:val="212121"/>
          <w:sz w:val="24"/>
          <w:szCs w:val="24"/>
          <w:lang w:eastAsia="cs-CZ"/>
        </w:rPr>
        <w:t>Leisure</w:t>
      </w:r>
      <w:proofErr w:type="spellEnd"/>
      <w:r w:rsidRPr="00163609">
        <w:rPr>
          <w:rFonts w:ascii="Arial" w:eastAsia="Times New Roman" w:hAnsi="Arial" w:cs="Arial"/>
          <w:color w:val="212121"/>
          <w:sz w:val="24"/>
          <w:szCs w:val="24"/>
          <w:lang w:eastAsia="cs-CZ"/>
        </w:rPr>
        <w:t xml:space="preserve"> Center, které je umístěno v srdci našeho hlavního města </w:t>
      </w:r>
      <w:proofErr w:type="spellStart"/>
      <w:r w:rsidRPr="00163609">
        <w:rPr>
          <w:rFonts w:ascii="Arial" w:eastAsia="Times New Roman" w:hAnsi="Arial" w:cs="Arial"/>
          <w:color w:val="212121"/>
          <w:sz w:val="24"/>
          <w:szCs w:val="24"/>
          <w:lang w:eastAsia="cs-CZ"/>
        </w:rPr>
        <w:t>Valeta</w:t>
      </w:r>
      <w:proofErr w:type="spellEnd"/>
      <w:r w:rsidRPr="00163609">
        <w:rPr>
          <w:rFonts w:ascii="Arial" w:eastAsia="Times New Roman" w:hAnsi="Arial" w:cs="Arial"/>
          <w:color w:val="212121"/>
          <w:sz w:val="24"/>
          <w:szCs w:val="24"/>
          <w:lang w:eastAsia="cs-CZ"/>
        </w:rPr>
        <w:t xml:space="preserve">. V tomto centru se učíme a bavíme se účastí v dramatických kroužcích, uměleckých kroužcích, kvízech a dalších hrách. Kromě toho organizujeme a bavíme se ostatními aktivitami, jako jsou výlety, táboření, plavání a fotbal. Rozsah těchto aktivit je takový, že se zabavíme, poznáme navzájem a vytvoříme pevnou síť přátelství učíme se </w:t>
      </w:r>
      <w:r w:rsidRPr="00163609">
        <w:rPr>
          <w:rFonts w:ascii="Arial" w:eastAsia="Times New Roman" w:hAnsi="Arial" w:cs="Arial"/>
          <w:color w:val="212121"/>
          <w:sz w:val="24"/>
          <w:szCs w:val="24"/>
          <w:lang w:eastAsia="cs-CZ"/>
        </w:rPr>
        <w:lastRenderedPageBreak/>
        <w:t>navzájem zkušenostmi. Prostřednictvím kroužků si dodáváme sebedůvěru k rozvíjení našich tvůrčích schopností od umění, dramatu až k řemeslným dovednostem a je tomu dávána velká důležitost. Kroužky nám také pomáhají v stálém rozvíjení našich osobních a sociálních dovedností jak familiárně vzájemným působením s ostatními, tak deklarativně prostřednictvím osobních a sociálních dovedností diskusemi a cvičeními.</w:t>
      </w:r>
      <w:r w:rsidRPr="00163609">
        <w:rPr>
          <w:rFonts w:ascii="Arial" w:eastAsia="Times New Roman" w:hAnsi="Arial" w:cs="Arial"/>
          <w:color w:val="212121"/>
          <w:sz w:val="24"/>
          <w:szCs w:val="24"/>
          <w:lang w:eastAsia="cs-CZ"/>
        </w:rPr>
        <w:br/>
        <w:t xml:space="preserve">      Toto centrum a aktivity organizované jeho prostřednictvím jsou umožněné vlastním řízením a za finanční pomoci řady dárců a také díky dobrovolníkům. Například zdroje, jako jsou prostory, jsou uhrazeny; občerstvení, které jsme si oblíbili, během kroužků a prostředky, které potřebujeme na kroužky, jsou všechny sponzorovány místními obchody. Umělecké, dramatické a řemeslné kroužky jsou umožněny díky dobrovolníkům, kteří jsou odborníky v </w:t>
      </w:r>
      <w:proofErr w:type="gramStart"/>
      <w:r w:rsidRPr="00163609">
        <w:rPr>
          <w:rFonts w:ascii="Arial" w:eastAsia="Times New Roman" w:hAnsi="Arial" w:cs="Arial"/>
          <w:color w:val="212121"/>
          <w:sz w:val="24"/>
          <w:szCs w:val="24"/>
          <w:lang w:eastAsia="cs-CZ"/>
        </w:rPr>
        <w:t>té</w:t>
      </w:r>
      <w:proofErr w:type="gramEnd"/>
      <w:r w:rsidRPr="00163609">
        <w:rPr>
          <w:rFonts w:ascii="Arial" w:eastAsia="Times New Roman" w:hAnsi="Arial" w:cs="Arial"/>
          <w:color w:val="212121"/>
          <w:sz w:val="24"/>
          <w:szCs w:val="24"/>
          <w:lang w:eastAsia="cs-CZ"/>
        </w:rPr>
        <w:t xml:space="preserve"> které určité oblasti. Kroužky jsou míněny jako spoluúčastnické a </w:t>
      </w:r>
      <w:proofErr w:type="gramStart"/>
      <w:r w:rsidRPr="00163609">
        <w:rPr>
          <w:rFonts w:ascii="Arial" w:eastAsia="Times New Roman" w:hAnsi="Arial" w:cs="Arial"/>
          <w:color w:val="212121"/>
          <w:sz w:val="24"/>
          <w:szCs w:val="24"/>
          <w:lang w:eastAsia="cs-CZ"/>
        </w:rPr>
        <w:t>zahrnující</w:t>
      </w:r>
      <w:proofErr w:type="gramEnd"/>
      <w:r w:rsidRPr="00163609">
        <w:rPr>
          <w:rFonts w:ascii="Arial" w:eastAsia="Times New Roman" w:hAnsi="Arial" w:cs="Arial"/>
          <w:color w:val="212121"/>
          <w:sz w:val="24"/>
          <w:szCs w:val="24"/>
          <w:lang w:eastAsia="cs-CZ"/>
        </w:rPr>
        <w:t xml:space="preserve"> jak je to jen možné, takže z toho důvodu každá navštěvující osoba přispívá nějakým způsobem a další závisí na jejích dovednostech a vynalézavosti.</w:t>
      </w:r>
      <w:r w:rsidRPr="00163609">
        <w:rPr>
          <w:rFonts w:ascii="Arial" w:eastAsia="Times New Roman" w:hAnsi="Arial" w:cs="Arial"/>
          <w:color w:val="212121"/>
          <w:sz w:val="24"/>
          <w:szCs w:val="24"/>
          <w:lang w:eastAsia="cs-CZ"/>
        </w:rPr>
        <w:br/>
        <w:t>      Plánování a organizování kroužků a aktivit, rozvrhování kroužků, získávání darů, nábor dobrovolníků společně s ostatními úlohami jsou odpovědností výboru, který řídí toto centrum a jehož jsem součástí. Jako výbor se snažíme o úspěch každé akce. Prostřednictvím této zkušenosti jsem získala mnoho nových přátel, kteří mně naučili spoustě věcí, se kterými jsem neměla zkušenosti, a kterými se nyní ráda zabývám. Účast ve výboru a vykonávání úkolů jsou zodpovědností na mně kladených prostřednictvím této role, což mi pomáhá nejen v překonávání osobních a společenských ztrát, které jsem utrpěla jako důsledek mé duševní nemoci, ale také mi pomáhá rozvíjet moje další komunikační, zplnomocňující, vůdcovské dovednosti, protože se cítím velmi zapojena, způsobilá a oceňována pro to, co dělám pro ostatní.</w:t>
      </w:r>
      <w:r w:rsidRPr="00163609">
        <w:rPr>
          <w:rFonts w:ascii="Arial" w:eastAsia="Times New Roman" w:hAnsi="Arial" w:cs="Arial"/>
          <w:color w:val="212121"/>
          <w:sz w:val="24"/>
          <w:szCs w:val="24"/>
          <w:lang w:eastAsia="cs-CZ"/>
        </w:rPr>
        <w:br/>
        <w:t xml:space="preserve">      Společně s mými přáteli z </w:t>
      </w:r>
      <w:proofErr w:type="spellStart"/>
      <w:r w:rsidRPr="00163609">
        <w:rPr>
          <w:rFonts w:ascii="Arial" w:eastAsia="Times New Roman" w:hAnsi="Arial" w:cs="Arial"/>
          <w:color w:val="212121"/>
          <w:sz w:val="24"/>
          <w:szCs w:val="24"/>
          <w:lang w:eastAsia="cs-CZ"/>
        </w:rPr>
        <w:t>Never</w:t>
      </w:r>
      <w:proofErr w:type="spellEnd"/>
      <w:r w:rsidRPr="00163609">
        <w:rPr>
          <w:rFonts w:ascii="Arial" w:eastAsia="Times New Roman" w:hAnsi="Arial" w:cs="Arial"/>
          <w:color w:val="212121"/>
          <w:sz w:val="24"/>
          <w:szCs w:val="24"/>
          <w:lang w:eastAsia="cs-CZ"/>
        </w:rPr>
        <w:t xml:space="preserve"> Mind </w:t>
      </w:r>
      <w:proofErr w:type="spellStart"/>
      <w:r w:rsidRPr="00163609">
        <w:rPr>
          <w:rFonts w:ascii="Arial" w:eastAsia="Times New Roman" w:hAnsi="Arial" w:cs="Arial"/>
          <w:color w:val="212121"/>
          <w:sz w:val="24"/>
          <w:szCs w:val="24"/>
          <w:lang w:eastAsia="cs-CZ"/>
        </w:rPr>
        <w:t>Leisure</w:t>
      </w:r>
      <w:proofErr w:type="spellEnd"/>
      <w:r w:rsidRPr="00163609">
        <w:rPr>
          <w:rFonts w:ascii="Arial" w:eastAsia="Times New Roman" w:hAnsi="Arial" w:cs="Arial"/>
          <w:color w:val="212121"/>
          <w:sz w:val="24"/>
          <w:szCs w:val="24"/>
          <w:lang w:eastAsia="cs-CZ"/>
        </w:rPr>
        <w:t xml:space="preserve"> Center vítáme každého, kdo se chce připojit k nám do této skupiny!!! Co se týče </w:t>
      </w:r>
      <w:proofErr w:type="spellStart"/>
      <w:r w:rsidRPr="00163609">
        <w:rPr>
          <w:rFonts w:ascii="Arial" w:eastAsia="Times New Roman" w:hAnsi="Arial" w:cs="Arial"/>
          <w:color w:val="212121"/>
          <w:sz w:val="24"/>
          <w:szCs w:val="24"/>
          <w:lang w:eastAsia="cs-CZ"/>
        </w:rPr>
        <w:t>Never</w:t>
      </w:r>
      <w:proofErr w:type="spellEnd"/>
      <w:r w:rsidRPr="00163609">
        <w:rPr>
          <w:rFonts w:ascii="Arial" w:eastAsia="Times New Roman" w:hAnsi="Arial" w:cs="Arial"/>
          <w:color w:val="212121"/>
          <w:sz w:val="24"/>
          <w:szCs w:val="24"/>
          <w:lang w:eastAsia="cs-CZ"/>
        </w:rPr>
        <w:t xml:space="preserve"> Mind </w:t>
      </w:r>
      <w:proofErr w:type="spellStart"/>
      <w:r w:rsidRPr="00163609">
        <w:rPr>
          <w:rFonts w:ascii="Arial" w:eastAsia="Times New Roman" w:hAnsi="Arial" w:cs="Arial"/>
          <w:color w:val="212121"/>
          <w:sz w:val="24"/>
          <w:szCs w:val="24"/>
          <w:lang w:eastAsia="cs-CZ"/>
        </w:rPr>
        <w:t>Leisure</w:t>
      </w:r>
      <w:proofErr w:type="spellEnd"/>
      <w:r w:rsidRPr="00163609">
        <w:rPr>
          <w:rFonts w:ascii="Arial" w:eastAsia="Times New Roman" w:hAnsi="Arial" w:cs="Arial"/>
          <w:color w:val="212121"/>
          <w:sz w:val="24"/>
          <w:szCs w:val="24"/>
          <w:lang w:eastAsia="cs-CZ"/>
        </w:rPr>
        <w:t xml:space="preserve"> Center, tak to je iniciativa </w:t>
      </w:r>
      <w:proofErr w:type="spellStart"/>
      <w:r w:rsidRPr="00163609">
        <w:rPr>
          <w:rFonts w:ascii="Arial" w:eastAsia="Times New Roman" w:hAnsi="Arial" w:cs="Arial"/>
          <w:color w:val="212121"/>
          <w:sz w:val="24"/>
          <w:szCs w:val="24"/>
          <w:lang w:eastAsia="cs-CZ"/>
        </w:rPr>
        <w:t>Richmond</w:t>
      </w:r>
      <w:proofErr w:type="spellEnd"/>
      <w:r w:rsidRPr="00163609">
        <w:rPr>
          <w:rFonts w:ascii="Arial" w:eastAsia="Times New Roman" w:hAnsi="Arial" w:cs="Arial"/>
          <w:color w:val="212121"/>
          <w:sz w:val="24"/>
          <w:szCs w:val="24"/>
          <w:lang w:eastAsia="cs-CZ"/>
        </w:rPr>
        <w:t xml:space="preserve"> </w:t>
      </w:r>
      <w:proofErr w:type="spellStart"/>
      <w:r w:rsidRPr="00163609">
        <w:rPr>
          <w:rFonts w:ascii="Arial" w:eastAsia="Times New Roman" w:hAnsi="Arial" w:cs="Arial"/>
          <w:color w:val="212121"/>
          <w:sz w:val="24"/>
          <w:szCs w:val="24"/>
          <w:lang w:eastAsia="cs-CZ"/>
        </w:rPr>
        <w:t>Foundation</w:t>
      </w:r>
      <w:proofErr w:type="spellEnd"/>
      <w:r w:rsidRPr="00163609">
        <w:rPr>
          <w:rFonts w:ascii="Arial" w:eastAsia="Times New Roman" w:hAnsi="Arial" w:cs="Arial"/>
          <w:color w:val="212121"/>
          <w:sz w:val="24"/>
          <w:szCs w:val="24"/>
          <w:lang w:eastAsia="cs-CZ"/>
        </w:rPr>
        <w:t>, jejímž cílem je poskytnout příležitosti pro lidi zažívající izolaci a samotu, aby rozvíjeli osobní a společenské dovednosti a založili sociální síť v tvůrčím, zábavném a bezpečném prostředí.</w:t>
      </w:r>
    </w:p>
    <w:p w14:paraId="6EB73122" w14:textId="77777777" w:rsidR="00163609" w:rsidRPr="00163609" w:rsidRDefault="00163609" w:rsidP="00163609">
      <w:pPr>
        <w:spacing w:after="0" w:line="240" w:lineRule="auto"/>
        <w:rPr>
          <w:rFonts w:ascii="Times New Roman" w:eastAsia="Times New Roman" w:hAnsi="Times New Roman" w:cs="Times New Roman"/>
          <w:sz w:val="24"/>
          <w:szCs w:val="24"/>
          <w:lang w:eastAsia="cs-CZ"/>
        </w:rPr>
      </w:pPr>
      <w:r w:rsidRPr="00163609">
        <w:rPr>
          <w:rFonts w:ascii="Arial" w:eastAsia="Times New Roman" w:hAnsi="Arial" w:cs="Arial"/>
          <w:color w:val="840052"/>
          <w:sz w:val="24"/>
          <w:szCs w:val="24"/>
          <w:lang w:eastAsia="cs-CZ"/>
        </w:rPr>
        <w:t>Jitka Vašková</w:t>
      </w:r>
      <w:r w:rsidRPr="00163609">
        <w:rPr>
          <w:rFonts w:ascii="Arial" w:eastAsia="Times New Roman" w:hAnsi="Arial" w:cs="Arial"/>
          <w:color w:val="840052"/>
          <w:sz w:val="24"/>
          <w:szCs w:val="24"/>
          <w:lang w:eastAsia="cs-CZ"/>
        </w:rPr>
        <w:br/>
        <w:t>Konečně</w:t>
      </w:r>
      <w:r w:rsidRPr="00163609">
        <w:rPr>
          <w:rFonts w:ascii="Arial" w:eastAsia="Times New Roman" w:hAnsi="Arial" w:cs="Arial"/>
          <w:color w:val="840052"/>
          <w:sz w:val="24"/>
          <w:szCs w:val="24"/>
          <w:lang w:eastAsia="cs-CZ"/>
        </w:rPr>
        <w:br/>
      </w:r>
    </w:p>
    <w:p w14:paraId="04E4C5CA"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Čekám tu na tebe, venku</w:t>
      </w:r>
    </w:p>
    <w:p w14:paraId="5784812A"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115C1D99"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Před tvým domem,</w:t>
      </w:r>
    </w:p>
    <w:p w14:paraId="15E83B4B"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09377561"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A je mi zima.</w:t>
      </w:r>
    </w:p>
    <w:p w14:paraId="2F9EC881"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797ED487"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Bolí mně nohy</w:t>
      </w:r>
    </w:p>
    <w:p w14:paraId="11AC2CD1"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15400573"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Asi tu vystojím důlek.</w:t>
      </w:r>
    </w:p>
    <w:p w14:paraId="541DD71B"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17D207D8"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Konečně jsi si mně všimnul</w:t>
      </w:r>
    </w:p>
    <w:p w14:paraId="6F83A58F"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287352B7"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Otevřel jsi mi své dveře</w:t>
      </w:r>
    </w:p>
    <w:p w14:paraId="6B390261"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051D4385"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A usmál ses na mně</w:t>
      </w:r>
    </w:p>
    <w:p w14:paraId="4EB3F798"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692E577C"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Tím bělostným</w:t>
      </w:r>
    </w:p>
    <w:p w14:paraId="31DF2503"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zářivým úsměvem,</w:t>
      </w:r>
    </w:p>
    <w:p w14:paraId="589BAC52"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672EA386"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Tak jak to umíš jen ty….</w:t>
      </w:r>
    </w:p>
    <w:p w14:paraId="03442E70"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 xml:space="preserve">   </w:t>
      </w:r>
      <w:r w:rsidRPr="00163609">
        <w:rPr>
          <w:rFonts w:ascii="Courier New" w:eastAsia="Times New Roman" w:hAnsi="Courier New" w:cs="Courier New"/>
          <w:b/>
          <w:bCs/>
          <w:color w:val="212121"/>
          <w:sz w:val="24"/>
          <w:szCs w:val="24"/>
          <w:lang w:eastAsia="cs-CZ"/>
        </w:rPr>
        <w:tab/>
      </w:r>
    </w:p>
    <w:p w14:paraId="69B64199"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840052"/>
          <w:sz w:val="24"/>
          <w:szCs w:val="24"/>
          <w:lang w:eastAsia="cs-CZ"/>
        </w:rPr>
        <w:t>Lenka Nováková</w:t>
      </w:r>
      <w:r w:rsidRPr="00163609">
        <w:rPr>
          <w:rFonts w:ascii="Arial" w:eastAsia="Times New Roman" w:hAnsi="Arial" w:cs="Arial"/>
          <w:color w:val="840052"/>
          <w:sz w:val="24"/>
          <w:szCs w:val="24"/>
          <w:lang w:eastAsia="cs-CZ"/>
        </w:rPr>
        <w:br/>
        <w:t>Výlet do Karlových Varů</w:t>
      </w:r>
      <w:r w:rsidRPr="00163609">
        <w:rPr>
          <w:rFonts w:ascii="Arial" w:eastAsia="Times New Roman" w:hAnsi="Arial" w:cs="Arial"/>
          <w:color w:val="840052"/>
          <w:sz w:val="24"/>
          <w:szCs w:val="24"/>
          <w:lang w:eastAsia="cs-CZ"/>
        </w:rPr>
        <w:br/>
      </w:r>
    </w:p>
    <w:p w14:paraId="0FFF6C4B"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xml:space="preserve">      Dne 22. 5. 2010 jsme se sešli v brzkých hodinách v 8:30 na vlakovém nádraží. Radek zakoupil jízdenky. Sešlo se nás celkem deset a dva rodinní příslušníci. Po dvou hodinách cesty vlakem jsme dorazili do lázeňského města Karlovy Vary. Udivilo nás zchátralé nádraží. Říkali jsme si, je to ostuda pro takové významné město, které je tak hojně navštěvované. Z nádraží jsme sešli do lázeňského centra. Udělali jsme pár snímků, a že bylo na co koukat. Lidičky si cestou koupili pítka na minerální vodu, ale moc nám nechutnala. Koštovali a můj blesk fotoaparátu měl co fotit. U Vřídla jsme si udělali malou přestávku. Kdo chtěl, mohl uložit svá znavená těla do pohodlných křesílek u tryskajícího Vřídla, stát se na chvíli lázeňským hostem. Nechala bych si líbit lázeňskou péči. Nikdy jsem totiž nebyla v lázních jako pacient. Nejvíc mi zachutnala 70 stupňů teplá minerální voda. Ale poté jsem se musela zchladit zmrzlinou, neboť bylo poledne. Radek jistě objednal nádherné počasí. Skupina Japonek měla rozevřené slunečníky a kochala se tou lázeňskou nádherou. Prohlédli jsme si grandhotel PUPP. Také jsme si prohlédli pravoslavný kostel svatého Petra a Pavla, který se nachází v kopci asi 20 minut chůze na kouzelném místě. Cítila jsem se na chvíli jako v té pohádce o ruské </w:t>
      </w:r>
      <w:proofErr w:type="gramStart"/>
      <w:r w:rsidRPr="00163609">
        <w:rPr>
          <w:rFonts w:ascii="Arial" w:eastAsia="Times New Roman" w:hAnsi="Arial" w:cs="Arial"/>
          <w:color w:val="212121"/>
          <w:sz w:val="24"/>
          <w:szCs w:val="24"/>
          <w:lang w:eastAsia="cs-CZ"/>
        </w:rPr>
        <w:t>královně - krása</w:t>
      </w:r>
      <w:proofErr w:type="gramEnd"/>
      <w:r w:rsidRPr="00163609">
        <w:rPr>
          <w:rFonts w:ascii="Arial" w:eastAsia="Times New Roman" w:hAnsi="Arial" w:cs="Arial"/>
          <w:color w:val="212121"/>
          <w:sz w:val="24"/>
          <w:szCs w:val="24"/>
          <w:lang w:eastAsia="cs-CZ"/>
        </w:rPr>
        <w:t xml:space="preserve">. Vnitřek kostela byl úchvatný, starožitný, vše ze dřeva. Cenností a obrazů nespočetně. Po prohlídce jsme hledali kavárničku na kafíčko. Ceny byly šokující. V restauraci Pod kaplí byla cena 200,- Kč za kávu, poté 50,- Kč, ale my jsme měli větší štěstí. V jednou lázeňském domě nám udělali </w:t>
      </w:r>
      <w:proofErr w:type="spellStart"/>
      <w:r w:rsidRPr="00163609">
        <w:rPr>
          <w:rFonts w:ascii="Arial" w:eastAsia="Times New Roman" w:hAnsi="Arial" w:cs="Arial"/>
          <w:color w:val="212121"/>
          <w:sz w:val="24"/>
          <w:szCs w:val="24"/>
          <w:lang w:eastAsia="cs-CZ"/>
        </w:rPr>
        <w:t>presso</w:t>
      </w:r>
      <w:proofErr w:type="spellEnd"/>
      <w:r w:rsidRPr="00163609">
        <w:rPr>
          <w:rFonts w:ascii="Arial" w:eastAsia="Times New Roman" w:hAnsi="Arial" w:cs="Arial"/>
          <w:color w:val="212121"/>
          <w:sz w:val="24"/>
          <w:szCs w:val="24"/>
          <w:lang w:eastAsia="cs-CZ"/>
        </w:rPr>
        <w:t xml:space="preserve"> za 18,- Kč. Tak to nás mile překvapilo. Seděli jsme pod slunečníky venku a užívali poslední chvíle výletu. Cestou na vlak nás zastihl májový deštík. Poté jsme znavení usedli na vlak, který jel přímo do našeho rodného města. Domů jsme dorazili ve 20 hodin. Druhý den nás překvapili naši hokejoví mistři, kteří vybojovali zlato, to bylo slávy. Někdy příště sláva nazdar výletu…….</w:t>
      </w:r>
    </w:p>
    <w:p w14:paraId="54EA3E54" w14:textId="77777777" w:rsidR="00163609" w:rsidRPr="00163609" w:rsidRDefault="00163609" w:rsidP="00163609">
      <w:pPr>
        <w:spacing w:after="0" w:line="240" w:lineRule="auto"/>
        <w:rPr>
          <w:rFonts w:ascii="Courier New" w:eastAsia="Times New Roman" w:hAnsi="Courier New" w:cs="Courier New"/>
          <w:b/>
          <w:bCs/>
          <w:color w:val="212121"/>
          <w:sz w:val="24"/>
          <w:szCs w:val="24"/>
          <w:lang w:eastAsia="cs-CZ"/>
        </w:rPr>
      </w:pPr>
      <w:r w:rsidRPr="00163609">
        <w:rPr>
          <w:rFonts w:ascii="Times New Roman" w:eastAsia="Times New Roman" w:hAnsi="Times New Roman" w:cs="Times New Roman"/>
          <w:color w:val="000000"/>
          <w:sz w:val="24"/>
          <w:szCs w:val="24"/>
          <w:lang w:eastAsia="cs-CZ"/>
        </w:rPr>
        <w:t> </w:t>
      </w:r>
      <w:r w:rsidRPr="00163609">
        <w:rPr>
          <w:rFonts w:ascii="Arial" w:eastAsia="Times New Roman" w:hAnsi="Arial" w:cs="Arial"/>
          <w:color w:val="840052"/>
          <w:sz w:val="24"/>
          <w:szCs w:val="24"/>
          <w:lang w:eastAsia="cs-CZ"/>
        </w:rPr>
        <w:t xml:space="preserve">Jitka </w:t>
      </w:r>
      <w:proofErr w:type="spellStart"/>
      <w:r w:rsidRPr="00163609">
        <w:rPr>
          <w:rFonts w:ascii="Arial" w:eastAsia="Times New Roman" w:hAnsi="Arial" w:cs="Arial"/>
          <w:color w:val="840052"/>
          <w:sz w:val="24"/>
          <w:szCs w:val="24"/>
          <w:lang w:eastAsia="cs-CZ"/>
        </w:rPr>
        <w:t>Šufanová</w:t>
      </w:r>
      <w:proofErr w:type="spellEnd"/>
      <w:r w:rsidRPr="00163609">
        <w:rPr>
          <w:rFonts w:ascii="Arial" w:eastAsia="Times New Roman" w:hAnsi="Arial" w:cs="Arial"/>
          <w:color w:val="840052"/>
          <w:sz w:val="24"/>
          <w:szCs w:val="24"/>
          <w:lang w:eastAsia="cs-CZ"/>
        </w:rPr>
        <w:br/>
        <w:t>Jasmín</w:t>
      </w:r>
      <w:r w:rsidRPr="00163609">
        <w:rPr>
          <w:rFonts w:ascii="Arial" w:eastAsia="Times New Roman" w:hAnsi="Arial" w:cs="Arial"/>
          <w:color w:val="840052"/>
          <w:sz w:val="24"/>
          <w:szCs w:val="24"/>
          <w:lang w:eastAsia="cs-CZ"/>
        </w:rPr>
        <w:br/>
      </w:r>
      <w:r>
        <w:rPr>
          <w:rFonts w:ascii="Courier New" w:eastAsia="Times New Roman" w:hAnsi="Courier New" w:cs="Courier New"/>
          <w:b/>
          <w:bCs/>
          <w:color w:val="212121"/>
          <w:sz w:val="24"/>
          <w:szCs w:val="24"/>
          <w:lang w:eastAsia="cs-CZ"/>
        </w:rPr>
        <w:t xml:space="preserve"> </w:t>
      </w:r>
    </w:p>
    <w:p w14:paraId="3966087D" w14:textId="77777777" w:rsidR="00163609" w:rsidRPr="00163609" w:rsidRDefault="00163609" w:rsidP="00163609">
      <w:pPr>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163609">
        <w:rPr>
          <w:rFonts w:ascii="Courier New" w:eastAsia="Times New Roman" w:hAnsi="Courier New" w:cs="Courier New"/>
          <w:b/>
          <w:bCs/>
          <w:color w:val="212121"/>
          <w:sz w:val="24"/>
          <w:szCs w:val="24"/>
          <w:lang w:eastAsia="cs-CZ"/>
        </w:rPr>
        <w:t>Květe vonný lákáš unaveného poutníka</w:t>
      </w:r>
    </w:p>
    <w:p w14:paraId="1A607370"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k odpočinutí a spánku.</w:t>
      </w:r>
    </w:p>
    <w:p w14:paraId="013942DE"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Šeří se!</w:t>
      </w:r>
    </w:p>
    <w:p w14:paraId="0CC6F473"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479CA34A"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Chladné řeky, větře fičící,</w:t>
      </w:r>
    </w:p>
    <w:p w14:paraId="5F31261C"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toužím se vnořit do zeleně,</w:t>
      </w:r>
    </w:p>
    <w:p w14:paraId="7B8FE89E"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smutek tíží, květ tvůj ho zažene.</w:t>
      </w:r>
    </w:p>
    <w:p w14:paraId="5ADBFD8B"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449A98FC"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Štíty skalistých hor</w:t>
      </w:r>
    </w:p>
    <w:p w14:paraId="79EBCD11"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musíš poutníku přejít,</w:t>
      </w:r>
    </w:p>
    <w:p w14:paraId="6626F6FD"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v dáli vychází slunce a v lůně země</w:t>
      </w:r>
    </w:p>
    <w:p w14:paraId="7FDE44D0" w14:textId="77777777" w:rsidR="00163609" w:rsidRPr="00163609" w:rsidRDefault="00163609" w:rsidP="0016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63609">
        <w:rPr>
          <w:rFonts w:ascii="Courier New" w:eastAsia="Times New Roman" w:hAnsi="Courier New" w:cs="Courier New"/>
          <w:b/>
          <w:bCs/>
          <w:color w:val="212121"/>
          <w:sz w:val="24"/>
          <w:szCs w:val="24"/>
          <w:lang w:eastAsia="cs-CZ"/>
        </w:rPr>
        <w:tab/>
      </w:r>
      <w:r w:rsidRPr="00163609">
        <w:rPr>
          <w:rFonts w:ascii="Courier New" w:eastAsia="Times New Roman" w:hAnsi="Courier New" w:cs="Courier New"/>
          <w:b/>
          <w:bCs/>
          <w:color w:val="212121"/>
          <w:sz w:val="24"/>
          <w:szCs w:val="24"/>
          <w:lang w:eastAsia="cs-CZ"/>
        </w:rPr>
        <w:tab/>
        <w:t>je vložen tvůj květ.</w:t>
      </w:r>
    </w:p>
    <w:p w14:paraId="0D02D7E7"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Times New Roman" w:eastAsia="Times New Roman" w:hAnsi="Times New Roman" w:cs="Times New Roman"/>
          <w:color w:val="000000"/>
          <w:sz w:val="24"/>
          <w:szCs w:val="24"/>
          <w:lang w:eastAsia="cs-CZ"/>
        </w:rPr>
        <w:t> </w:t>
      </w:r>
      <w:r w:rsidRPr="00163609">
        <w:rPr>
          <w:rFonts w:ascii="Arial" w:eastAsia="Times New Roman" w:hAnsi="Arial" w:cs="Arial"/>
          <w:color w:val="840052"/>
          <w:sz w:val="24"/>
          <w:szCs w:val="24"/>
          <w:lang w:eastAsia="cs-CZ"/>
        </w:rPr>
        <w:t>Ing. Radek Prouza</w:t>
      </w:r>
      <w:r w:rsidRPr="00163609">
        <w:rPr>
          <w:rFonts w:ascii="Arial" w:eastAsia="Times New Roman" w:hAnsi="Arial" w:cs="Arial"/>
          <w:color w:val="840052"/>
          <w:sz w:val="24"/>
          <w:szCs w:val="24"/>
          <w:lang w:eastAsia="cs-CZ"/>
        </w:rPr>
        <w:br/>
        <w:t>Seminář Psychiatrické společnosti ČLS JEP</w:t>
      </w:r>
      <w:r w:rsidRPr="00163609">
        <w:rPr>
          <w:rFonts w:ascii="Arial" w:eastAsia="Times New Roman" w:hAnsi="Arial" w:cs="Arial"/>
          <w:color w:val="840052"/>
          <w:sz w:val="24"/>
          <w:szCs w:val="24"/>
          <w:lang w:eastAsia="cs-CZ"/>
        </w:rPr>
        <w:br/>
      </w:r>
    </w:p>
    <w:p w14:paraId="4121619B"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w:t>
      </w:r>
      <w:r w:rsidRPr="00163609">
        <w:rPr>
          <w:rFonts w:ascii="Arial" w:eastAsia="Times New Roman" w:hAnsi="Arial" w:cs="Arial"/>
          <w:i/>
          <w:iCs/>
          <w:color w:val="212121"/>
          <w:sz w:val="24"/>
          <w:szCs w:val="24"/>
          <w:lang w:eastAsia="cs-CZ"/>
        </w:rPr>
        <w:t xml:space="preserve">Seminář Psychiatrické společnosti ČLS JEP na Psychiatrické klinice se konal dne 7. 4. 2010 na téma „Duševní poruchy, agresivita a používání omezujících </w:t>
      </w:r>
      <w:r w:rsidRPr="00163609">
        <w:rPr>
          <w:rFonts w:ascii="Arial" w:eastAsia="Times New Roman" w:hAnsi="Arial" w:cs="Arial"/>
          <w:i/>
          <w:iCs/>
          <w:color w:val="212121"/>
          <w:sz w:val="24"/>
          <w:szCs w:val="24"/>
          <w:lang w:eastAsia="cs-CZ"/>
        </w:rPr>
        <w:lastRenderedPageBreak/>
        <w:t>prostředků“. Nejdříve se představili všichni přítomní a byly deklarovány společné zájmy příchozích. Byla konstatována malá vzájemná komunikace všech skupin a přislíbeno zahájení tradice setkávání se. Na následujících řádcích jsou uvedena stručná vystoupení jednotlivých zúčastněných:</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proofErr w:type="gramStart"/>
      <w:r w:rsidRPr="00163609">
        <w:rPr>
          <w:rFonts w:ascii="Arial" w:eastAsia="Times New Roman" w:hAnsi="Arial" w:cs="Arial"/>
          <w:b/>
          <w:bCs/>
          <w:color w:val="212121"/>
          <w:sz w:val="24"/>
          <w:szCs w:val="24"/>
          <w:lang w:eastAsia="cs-CZ"/>
        </w:rPr>
        <w:t>Doc.</w:t>
      </w:r>
      <w:proofErr w:type="gramEnd"/>
      <w:r w:rsidRPr="00163609">
        <w:rPr>
          <w:rFonts w:ascii="Arial" w:eastAsia="Times New Roman" w:hAnsi="Arial" w:cs="Arial"/>
          <w:b/>
          <w:bCs/>
          <w:color w:val="212121"/>
          <w:sz w:val="24"/>
          <w:szCs w:val="24"/>
          <w:lang w:eastAsia="cs-CZ"/>
        </w:rPr>
        <w:t xml:space="preserve"> MUDr. Jan </w:t>
      </w:r>
      <w:proofErr w:type="spellStart"/>
      <w:r w:rsidRPr="00163609">
        <w:rPr>
          <w:rFonts w:ascii="Arial" w:eastAsia="Times New Roman" w:hAnsi="Arial" w:cs="Arial"/>
          <w:b/>
          <w:bCs/>
          <w:color w:val="212121"/>
          <w:sz w:val="24"/>
          <w:szCs w:val="24"/>
          <w:lang w:eastAsia="cs-CZ"/>
        </w:rPr>
        <w:t>Vevera</w:t>
      </w:r>
      <w:proofErr w:type="spellEnd"/>
      <w:r w:rsidRPr="00163609">
        <w:rPr>
          <w:rFonts w:ascii="Arial" w:eastAsia="Times New Roman" w:hAnsi="Arial" w:cs="Arial"/>
          <w:b/>
          <w:bCs/>
          <w:color w:val="212121"/>
          <w:sz w:val="24"/>
          <w:szCs w:val="24"/>
          <w:lang w:eastAsia="cs-CZ"/>
        </w:rPr>
        <w:t>, PS:</w:t>
      </w:r>
      <w:r w:rsidRPr="00163609">
        <w:rPr>
          <w:rFonts w:ascii="Arial" w:eastAsia="Times New Roman" w:hAnsi="Arial" w:cs="Arial"/>
          <w:color w:val="212121"/>
          <w:sz w:val="24"/>
          <w:szCs w:val="24"/>
          <w:lang w:eastAsia="cs-CZ"/>
        </w:rPr>
        <w:t> Popsal jak vypadá násilné chování duševně nemocných v médiích – nebezpečné, nepředvídatelně nebezpečné chování – stigmatizace uživatelů.</w:t>
      </w:r>
      <w:r w:rsidRPr="00163609">
        <w:rPr>
          <w:rFonts w:ascii="Arial" w:eastAsia="Times New Roman" w:hAnsi="Arial" w:cs="Arial"/>
          <w:color w:val="212121"/>
          <w:sz w:val="24"/>
          <w:szCs w:val="24"/>
          <w:lang w:eastAsia="cs-CZ"/>
        </w:rPr>
        <w:br/>
        <w:t>Příčinou násilí nebývá častěji schizofrenie, ale Alzheimerova choroba nebo vaskulární demence.</w:t>
      </w:r>
      <w:r w:rsidRPr="00163609">
        <w:rPr>
          <w:rFonts w:ascii="Arial" w:eastAsia="Times New Roman" w:hAnsi="Arial" w:cs="Arial"/>
          <w:color w:val="212121"/>
          <w:sz w:val="24"/>
          <w:szCs w:val="24"/>
          <w:lang w:eastAsia="cs-CZ"/>
        </w:rPr>
        <w:br/>
        <w:t>Roste násilné chování? Násilné chování psychiatrických pacientů nenarůstá.</w:t>
      </w:r>
      <w:r w:rsidRPr="00163609">
        <w:rPr>
          <w:rFonts w:ascii="Arial" w:eastAsia="Times New Roman" w:hAnsi="Arial" w:cs="Arial"/>
          <w:color w:val="212121"/>
          <w:sz w:val="24"/>
          <w:szCs w:val="24"/>
          <w:lang w:eastAsia="cs-CZ"/>
        </w:rPr>
        <w:br/>
        <w:t>Násilné chování psychiatrických pacientů je předvídatelné. V 50 % případů bývají předmětem násilí rodinní příslušníci a ve 25 % ošetřovatelský personál.</w:t>
      </w:r>
      <w:r w:rsidRPr="00163609">
        <w:rPr>
          <w:rFonts w:ascii="Arial" w:eastAsia="Times New Roman" w:hAnsi="Arial" w:cs="Arial"/>
          <w:color w:val="212121"/>
          <w:sz w:val="24"/>
          <w:szCs w:val="24"/>
          <w:lang w:eastAsia="cs-CZ"/>
        </w:rPr>
        <w:br/>
        <w:t>Psychiatričtí pacienti jsou často obětí násilí – mnohem více než jeho pachateli.</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Prof. MUDr. Jiří </w:t>
      </w:r>
      <w:proofErr w:type="spellStart"/>
      <w:r w:rsidRPr="00163609">
        <w:rPr>
          <w:rFonts w:ascii="Arial" w:eastAsia="Times New Roman" w:hAnsi="Arial" w:cs="Arial"/>
          <w:b/>
          <w:bCs/>
          <w:color w:val="212121"/>
          <w:sz w:val="24"/>
          <w:szCs w:val="24"/>
          <w:lang w:eastAsia="cs-CZ"/>
        </w:rPr>
        <w:t>Raboch</w:t>
      </w:r>
      <w:proofErr w:type="spellEnd"/>
      <w:r w:rsidRPr="00163609">
        <w:rPr>
          <w:rFonts w:ascii="Arial" w:eastAsia="Times New Roman" w:hAnsi="Arial" w:cs="Arial"/>
          <w:b/>
          <w:bCs/>
          <w:color w:val="212121"/>
          <w:sz w:val="24"/>
          <w:szCs w:val="24"/>
          <w:lang w:eastAsia="cs-CZ"/>
        </w:rPr>
        <w:t>, DrSc., PS:</w:t>
      </w:r>
      <w:r w:rsidRPr="00163609">
        <w:rPr>
          <w:rFonts w:ascii="Arial" w:eastAsia="Times New Roman" w:hAnsi="Arial" w:cs="Arial"/>
          <w:color w:val="212121"/>
          <w:sz w:val="24"/>
          <w:szCs w:val="24"/>
          <w:lang w:eastAsia="cs-CZ"/>
        </w:rPr>
        <w:t xml:space="preserve"> V historii 2 krajní přístupy – psychiatrický pacient zkrocen hladem, bitím, okovy x doktor </w:t>
      </w:r>
      <w:proofErr w:type="spellStart"/>
      <w:r w:rsidRPr="00163609">
        <w:rPr>
          <w:rFonts w:ascii="Arial" w:eastAsia="Times New Roman" w:hAnsi="Arial" w:cs="Arial"/>
          <w:color w:val="212121"/>
          <w:sz w:val="24"/>
          <w:szCs w:val="24"/>
          <w:lang w:eastAsia="cs-CZ"/>
        </w:rPr>
        <w:t>Pinel</w:t>
      </w:r>
      <w:proofErr w:type="spellEnd"/>
      <w:r w:rsidRPr="00163609">
        <w:rPr>
          <w:rFonts w:ascii="Arial" w:eastAsia="Times New Roman" w:hAnsi="Arial" w:cs="Arial"/>
          <w:color w:val="212121"/>
          <w:sz w:val="24"/>
          <w:szCs w:val="24"/>
          <w:lang w:eastAsia="cs-CZ"/>
        </w:rPr>
        <w:t xml:space="preserve"> – „Sňal duševně nemocným okovy“.</w:t>
      </w:r>
      <w:r w:rsidRPr="00163609">
        <w:rPr>
          <w:rFonts w:ascii="Arial" w:eastAsia="Times New Roman" w:hAnsi="Arial" w:cs="Arial"/>
          <w:color w:val="212121"/>
          <w:sz w:val="24"/>
          <w:szCs w:val="24"/>
          <w:lang w:eastAsia="cs-CZ"/>
        </w:rPr>
        <w:br/>
        <w:t>Omezující prostředky – nepřinášejí terapeutické účinky.</w:t>
      </w:r>
      <w:r w:rsidRPr="00163609">
        <w:rPr>
          <w:rFonts w:ascii="Arial" w:eastAsia="Times New Roman" w:hAnsi="Arial" w:cs="Arial"/>
          <w:color w:val="212121"/>
          <w:sz w:val="24"/>
          <w:szCs w:val="24"/>
          <w:lang w:eastAsia="cs-CZ"/>
        </w:rPr>
        <w:br/>
        <w:t>Indikace – více sociální charakter než zdravotní.</w:t>
      </w:r>
      <w:r w:rsidRPr="00163609">
        <w:rPr>
          <w:rFonts w:ascii="Arial" w:eastAsia="Times New Roman" w:hAnsi="Arial" w:cs="Arial"/>
          <w:color w:val="212121"/>
          <w:sz w:val="24"/>
          <w:szCs w:val="24"/>
          <w:lang w:eastAsia="cs-CZ"/>
        </w:rPr>
        <w:br/>
        <w:t>Nedobrovolné přijetí – omezující prostředky.</w:t>
      </w:r>
      <w:r w:rsidRPr="00163609">
        <w:rPr>
          <w:rFonts w:ascii="Arial" w:eastAsia="Times New Roman" w:hAnsi="Arial" w:cs="Arial"/>
          <w:color w:val="212121"/>
          <w:sz w:val="24"/>
          <w:szCs w:val="24"/>
          <w:lang w:eastAsia="cs-CZ"/>
        </w:rPr>
        <w:br/>
        <w:t>Kdo přispěl k hospitalizaci – nejčastěji rodina, policie, zdravotníci.</w:t>
      </w:r>
      <w:r w:rsidRPr="00163609">
        <w:rPr>
          <w:rFonts w:ascii="Arial" w:eastAsia="Times New Roman" w:hAnsi="Arial" w:cs="Arial"/>
          <w:color w:val="212121"/>
          <w:sz w:val="24"/>
          <w:szCs w:val="24"/>
          <w:lang w:eastAsia="cs-CZ"/>
        </w:rPr>
        <w:br/>
        <w:t>Názory pacientů na adekvátnost nedobrovolného přijetí.</w:t>
      </w:r>
      <w:r w:rsidRPr="00163609">
        <w:rPr>
          <w:rFonts w:ascii="Arial" w:eastAsia="Times New Roman" w:hAnsi="Arial" w:cs="Arial"/>
          <w:color w:val="212121"/>
          <w:sz w:val="24"/>
          <w:szCs w:val="24"/>
          <w:lang w:eastAsia="cs-CZ"/>
        </w:rPr>
        <w:br/>
        <w:t>Můžeme vyloučit použití omezujících prostředků?</w:t>
      </w:r>
      <w:r w:rsidRPr="00163609">
        <w:rPr>
          <w:rFonts w:ascii="Arial" w:eastAsia="Times New Roman" w:hAnsi="Arial" w:cs="Arial"/>
          <w:color w:val="212121"/>
          <w:sz w:val="24"/>
          <w:szCs w:val="24"/>
          <w:lang w:eastAsia="cs-CZ"/>
        </w:rPr>
        <w:br/>
        <w:t>Víme jak správně použít omezujících prostředků?</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Jan Jaroš, Kolumbus</w:t>
      </w:r>
      <w:r w:rsidRPr="00163609">
        <w:rPr>
          <w:rFonts w:ascii="Arial" w:eastAsia="Times New Roman" w:hAnsi="Arial" w:cs="Arial"/>
          <w:color w:val="212121"/>
          <w:sz w:val="24"/>
          <w:szCs w:val="24"/>
          <w:lang w:eastAsia="cs-CZ"/>
        </w:rPr>
        <w:t> – upozornil na standardy používání omezujících prostředků od České psychiatrické společnosti.</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Michal Caletka, Kolumbus</w:t>
      </w:r>
      <w:r w:rsidRPr="00163609">
        <w:rPr>
          <w:rFonts w:ascii="Arial" w:eastAsia="Times New Roman" w:hAnsi="Arial" w:cs="Arial"/>
          <w:color w:val="212121"/>
          <w:sz w:val="24"/>
          <w:szCs w:val="24"/>
          <w:lang w:eastAsia="cs-CZ"/>
        </w:rPr>
        <w:t> – preference jakých omezujících prostředků použít – izolace výhodná – preferuje použití medikace.</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Doc. MUDr. Jan </w:t>
      </w:r>
      <w:proofErr w:type="spellStart"/>
      <w:r w:rsidRPr="00163609">
        <w:rPr>
          <w:rFonts w:ascii="Arial" w:eastAsia="Times New Roman" w:hAnsi="Arial" w:cs="Arial"/>
          <w:b/>
          <w:bCs/>
          <w:color w:val="212121"/>
          <w:sz w:val="24"/>
          <w:szCs w:val="24"/>
          <w:lang w:eastAsia="cs-CZ"/>
        </w:rPr>
        <w:t>Vevera</w:t>
      </w:r>
      <w:proofErr w:type="spellEnd"/>
      <w:r w:rsidRPr="00163609">
        <w:rPr>
          <w:rFonts w:ascii="Arial" w:eastAsia="Times New Roman" w:hAnsi="Arial" w:cs="Arial"/>
          <w:b/>
          <w:bCs/>
          <w:color w:val="212121"/>
          <w:sz w:val="24"/>
          <w:szCs w:val="24"/>
          <w:lang w:eastAsia="cs-CZ"/>
        </w:rPr>
        <w:t>, PS</w:t>
      </w:r>
      <w:r w:rsidRPr="00163609">
        <w:rPr>
          <w:rFonts w:ascii="Arial" w:eastAsia="Times New Roman" w:hAnsi="Arial" w:cs="Arial"/>
          <w:color w:val="212121"/>
          <w:sz w:val="24"/>
          <w:szCs w:val="24"/>
          <w:lang w:eastAsia="cs-CZ"/>
        </w:rPr>
        <w:t> – praktický případ se svojí babičkou – u starých lidí výhoda použití síťového lůžka.</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Prof. MUDr. Jiří </w:t>
      </w:r>
      <w:proofErr w:type="spellStart"/>
      <w:r w:rsidRPr="00163609">
        <w:rPr>
          <w:rFonts w:ascii="Arial" w:eastAsia="Times New Roman" w:hAnsi="Arial" w:cs="Arial"/>
          <w:b/>
          <w:bCs/>
          <w:color w:val="212121"/>
          <w:sz w:val="24"/>
          <w:szCs w:val="24"/>
          <w:lang w:eastAsia="cs-CZ"/>
        </w:rPr>
        <w:t>Raboch</w:t>
      </w:r>
      <w:proofErr w:type="spellEnd"/>
      <w:r w:rsidRPr="00163609">
        <w:rPr>
          <w:rFonts w:ascii="Arial" w:eastAsia="Times New Roman" w:hAnsi="Arial" w:cs="Arial"/>
          <w:b/>
          <w:bCs/>
          <w:color w:val="212121"/>
          <w:sz w:val="24"/>
          <w:szCs w:val="24"/>
          <w:lang w:eastAsia="cs-CZ"/>
        </w:rPr>
        <w:t>, DrSc., PS</w:t>
      </w:r>
      <w:r w:rsidRPr="00163609">
        <w:rPr>
          <w:rFonts w:ascii="Arial" w:eastAsia="Times New Roman" w:hAnsi="Arial" w:cs="Arial"/>
          <w:color w:val="212121"/>
          <w:sz w:val="24"/>
          <w:szCs w:val="24"/>
          <w:lang w:eastAsia="cs-CZ"/>
        </w:rPr>
        <w:t> – nedostatečná vybavenost omezujícími prostředky – v psychiatrii se používá co je k dispozici.</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Ing. Josef </w:t>
      </w:r>
      <w:proofErr w:type="spellStart"/>
      <w:r w:rsidRPr="00163609">
        <w:rPr>
          <w:rFonts w:ascii="Arial" w:eastAsia="Times New Roman" w:hAnsi="Arial" w:cs="Arial"/>
          <w:b/>
          <w:bCs/>
          <w:color w:val="212121"/>
          <w:sz w:val="24"/>
          <w:szCs w:val="24"/>
          <w:lang w:eastAsia="cs-CZ"/>
        </w:rPr>
        <w:t>Závišek</w:t>
      </w:r>
      <w:proofErr w:type="spellEnd"/>
      <w:r w:rsidRPr="00163609">
        <w:rPr>
          <w:rFonts w:ascii="Arial" w:eastAsia="Times New Roman" w:hAnsi="Arial" w:cs="Arial"/>
          <w:b/>
          <w:bCs/>
          <w:color w:val="212121"/>
          <w:sz w:val="24"/>
          <w:szCs w:val="24"/>
          <w:lang w:eastAsia="cs-CZ"/>
        </w:rPr>
        <w:t>, OSPDN ČR</w:t>
      </w:r>
      <w:r w:rsidRPr="00163609">
        <w:rPr>
          <w:rFonts w:ascii="Arial" w:eastAsia="Times New Roman" w:hAnsi="Arial" w:cs="Arial"/>
          <w:color w:val="212121"/>
          <w:sz w:val="24"/>
          <w:szCs w:val="24"/>
          <w:lang w:eastAsia="cs-CZ"/>
        </w:rPr>
        <w:t> - Ombudsmanova zpráva obsahuje pojednání o používání omezujících prostředků – jediná cesta = kontrola – odborná, nezávislá.</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Jan Jaroš, Kolumbus</w:t>
      </w:r>
      <w:r w:rsidRPr="00163609">
        <w:rPr>
          <w:rFonts w:ascii="Arial" w:eastAsia="Times New Roman" w:hAnsi="Arial" w:cs="Arial"/>
          <w:color w:val="212121"/>
          <w:sz w:val="24"/>
          <w:szCs w:val="24"/>
          <w:lang w:eastAsia="cs-CZ"/>
        </w:rPr>
        <w:t> – návštěva v PL Havlíčkův Brod – postupné zlepšování vybavenosti, zlepšování vztahů s profesionály.</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Lékařka:</w:t>
      </w:r>
      <w:r w:rsidRPr="00163609">
        <w:rPr>
          <w:rFonts w:ascii="Arial" w:eastAsia="Times New Roman" w:hAnsi="Arial" w:cs="Arial"/>
          <w:color w:val="212121"/>
          <w:sz w:val="24"/>
          <w:szCs w:val="24"/>
          <w:lang w:eastAsia="cs-CZ"/>
        </w:rPr>
        <w:t> Nestačí vybudovat izolace, někdy je potřeba i něco jiného – kurty, sítové lůžka, medikace.</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Ing. Martina Přibylová</w:t>
      </w:r>
      <w:r w:rsidRPr="00163609">
        <w:rPr>
          <w:rFonts w:ascii="Arial" w:eastAsia="Times New Roman" w:hAnsi="Arial" w:cs="Arial"/>
          <w:color w:val="212121"/>
          <w:sz w:val="24"/>
          <w:szCs w:val="24"/>
          <w:lang w:eastAsia="cs-CZ"/>
        </w:rPr>
        <w:t> – přečetla část ombudsmanovy zprávy týkající se omezujících prostředků z časopisu Esprit.</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lastRenderedPageBreak/>
        <w:t>Matka pacienta:</w:t>
      </w:r>
      <w:r w:rsidRPr="00163609">
        <w:rPr>
          <w:rFonts w:ascii="Arial" w:eastAsia="Times New Roman" w:hAnsi="Arial" w:cs="Arial"/>
          <w:color w:val="212121"/>
          <w:sz w:val="24"/>
          <w:szCs w:val="24"/>
          <w:lang w:eastAsia="cs-CZ"/>
        </w:rPr>
        <w:t> Možnost péče i mimo léčebnu, chybí kde budou bydlet, a kdo se o uživatele, (členy rodiny) postará – schizofrenik – stigmatizace.</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Prof. MUDr. Jiří </w:t>
      </w:r>
      <w:proofErr w:type="spellStart"/>
      <w:r w:rsidRPr="00163609">
        <w:rPr>
          <w:rFonts w:ascii="Arial" w:eastAsia="Times New Roman" w:hAnsi="Arial" w:cs="Arial"/>
          <w:b/>
          <w:bCs/>
          <w:color w:val="212121"/>
          <w:sz w:val="24"/>
          <w:szCs w:val="24"/>
          <w:lang w:eastAsia="cs-CZ"/>
        </w:rPr>
        <w:t>Raboch</w:t>
      </w:r>
      <w:proofErr w:type="spellEnd"/>
      <w:r w:rsidRPr="00163609">
        <w:rPr>
          <w:rFonts w:ascii="Arial" w:eastAsia="Times New Roman" w:hAnsi="Arial" w:cs="Arial"/>
          <w:b/>
          <w:bCs/>
          <w:color w:val="212121"/>
          <w:sz w:val="24"/>
          <w:szCs w:val="24"/>
          <w:lang w:eastAsia="cs-CZ"/>
        </w:rPr>
        <w:t>, DrSc., PS</w:t>
      </w:r>
      <w:r w:rsidRPr="00163609">
        <w:rPr>
          <w:rFonts w:ascii="Arial" w:eastAsia="Times New Roman" w:hAnsi="Arial" w:cs="Arial"/>
          <w:color w:val="212121"/>
          <w:sz w:val="24"/>
          <w:szCs w:val="24"/>
          <w:lang w:eastAsia="cs-CZ"/>
        </w:rPr>
        <w:t> - psychiatrická společnost se snaží, ale např. psychiatrická sestra – do terénu: zdravotní pojišťovny odmítly je proplácet.</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Ing. Josef </w:t>
      </w:r>
      <w:proofErr w:type="spellStart"/>
      <w:r w:rsidRPr="00163609">
        <w:rPr>
          <w:rFonts w:ascii="Arial" w:eastAsia="Times New Roman" w:hAnsi="Arial" w:cs="Arial"/>
          <w:b/>
          <w:bCs/>
          <w:color w:val="212121"/>
          <w:sz w:val="24"/>
          <w:szCs w:val="24"/>
          <w:lang w:eastAsia="cs-CZ"/>
        </w:rPr>
        <w:t>Závišek</w:t>
      </w:r>
      <w:proofErr w:type="spellEnd"/>
      <w:r w:rsidRPr="00163609">
        <w:rPr>
          <w:rFonts w:ascii="Arial" w:eastAsia="Times New Roman" w:hAnsi="Arial" w:cs="Arial"/>
          <w:b/>
          <w:bCs/>
          <w:color w:val="212121"/>
          <w:sz w:val="24"/>
          <w:szCs w:val="24"/>
          <w:lang w:eastAsia="cs-CZ"/>
        </w:rPr>
        <w:t>, OSPDN ČR</w:t>
      </w:r>
      <w:r w:rsidRPr="00163609">
        <w:rPr>
          <w:rFonts w:ascii="Arial" w:eastAsia="Times New Roman" w:hAnsi="Arial" w:cs="Arial"/>
          <w:color w:val="212121"/>
          <w:sz w:val="24"/>
          <w:szCs w:val="24"/>
          <w:lang w:eastAsia="cs-CZ"/>
        </w:rPr>
        <w:t xml:space="preserve"> – co udělat bez Psychiatrické společnosti? Nedokážeme nic bez spolupráce s ní. Rodiče uživatelů: možnost preventivní hospitalizace, vstup do obydlí bez souhlasu uživatele, opatrovník, který by zastupoval zájmy pacienta během jeho hospitalizace. Úmluva o lidských právech - je nutno </w:t>
      </w:r>
      <w:proofErr w:type="spellStart"/>
      <w:r w:rsidRPr="00163609">
        <w:rPr>
          <w:rFonts w:ascii="Arial" w:eastAsia="Times New Roman" w:hAnsi="Arial" w:cs="Arial"/>
          <w:color w:val="212121"/>
          <w:sz w:val="24"/>
          <w:szCs w:val="24"/>
          <w:lang w:eastAsia="cs-CZ"/>
        </w:rPr>
        <w:t>zesouladit</w:t>
      </w:r>
      <w:proofErr w:type="spellEnd"/>
      <w:r w:rsidRPr="00163609">
        <w:rPr>
          <w:rFonts w:ascii="Arial" w:eastAsia="Times New Roman" w:hAnsi="Arial" w:cs="Arial"/>
          <w:color w:val="212121"/>
          <w:sz w:val="24"/>
          <w:szCs w:val="24"/>
          <w:lang w:eastAsia="cs-CZ"/>
        </w:rPr>
        <w:t xml:space="preserve"> s naší legislativou.</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Jan Jaroš, Kolumbus</w:t>
      </w:r>
      <w:r w:rsidRPr="00163609">
        <w:rPr>
          <w:rFonts w:ascii="Arial" w:eastAsia="Times New Roman" w:hAnsi="Arial" w:cs="Arial"/>
          <w:color w:val="212121"/>
          <w:sz w:val="24"/>
          <w:szCs w:val="24"/>
          <w:lang w:eastAsia="cs-CZ"/>
        </w:rPr>
        <w:t> - a co na to pacienti?</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Mgr. Bára </w:t>
      </w:r>
      <w:proofErr w:type="spellStart"/>
      <w:r w:rsidRPr="00163609">
        <w:rPr>
          <w:rFonts w:ascii="Arial" w:eastAsia="Times New Roman" w:hAnsi="Arial" w:cs="Arial"/>
          <w:b/>
          <w:bCs/>
          <w:color w:val="212121"/>
          <w:sz w:val="24"/>
          <w:szCs w:val="24"/>
          <w:lang w:eastAsia="cs-CZ"/>
        </w:rPr>
        <w:t>Gecová</w:t>
      </w:r>
      <w:proofErr w:type="spellEnd"/>
      <w:r w:rsidRPr="00163609">
        <w:rPr>
          <w:rFonts w:ascii="Arial" w:eastAsia="Times New Roman" w:hAnsi="Arial" w:cs="Arial"/>
          <w:b/>
          <w:bCs/>
          <w:color w:val="212121"/>
          <w:sz w:val="24"/>
          <w:szCs w:val="24"/>
          <w:lang w:eastAsia="cs-CZ"/>
        </w:rPr>
        <w:t>, Kolumbus</w:t>
      </w:r>
      <w:r w:rsidRPr="00163609">
        <w:rPr>
          <w:rFonts w:ascii="Arial" w:eastAsia="Times New Roman" w:hAnsi="Arial" w:cs="Arial"/>
          <w:color w:val="212121"/>
          <w:sz w:val="24"/>
          <w:szCs w:val="24"/>
          <w:lang w:eastAsia="cs-CZ"/>
        </w:rPr>
        <w:t> - řešení problematiky pomocí grantů.</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Mgr. Jana </w:t>
      </w:r>
      <w:proofErr w:type="spellStart"/>
      <w:r w:rsidRPr="00163609">
        <w:rPr>
          <w:rFonts w:ascii="Arial" w:eastAsia="Times New Roman" w:hAnsi="Arial" w:cs="Arial"/>
          <w:b/>
          <w:bCs/>
          <w:color w:val="212121"/>
          <w:sz w:val="24"/>
          <w:szCs w:val="24"/>
          <w:lang w:eastAsia="cs-CZ"/>
        </w:rPr>
        <w:t>Poljaková</w:t>
      </w:r>
      <w:proofErr w:type="spellEnd"/>
      <w:r w:rsidRPr="00163609">
        <w:rPr>
          <w:rFonts w:ascii="Arial" w:eastAsia="Times New Roman" w:hAnsi="Arial" w:cs="Arial"/>
          <w:b/>
          <w:bCs/>
          <w:color w:val="212121"/>
          <w:sz w:val="24"/>
          <w:szCs w:val="24"/>
          <w:lang w:eastAsia="cs-CZ"/>
        </w:rPr>
        <w:t xml:space="preserve">, </w:t>
      </w:r>
      <w:proofErr w:type="spellStart"/>
      <w:r w:rsidRPr="00163609">
        <w:rPr>
          <w:rFonts w:ascii="Arial" w:eastAsia="Times New Roman" w:hAnsi="Arial" w:cs="Arial"/>
          <w:b/>
          <w:bCs/>
          <w:color w:val="212121"/>
          <w:sz w:val="24"/>
          <w:szCs w:val="24"/>
          <w:lang w:eastAsia="cs-CZ"/>
        </w:rPr>
        <w:t>Sympathea</w:t>
      </w:r>
      <w:proofErr w:type="spellEnd"/>
      <w:r w:rsidRPr="00163609">
        <w:rPr>
          <w:rFonts w:ascii="Arial" w:eastAsia="Times New Roman" w:hAnsi="Arial" w:cs="Arial"/>
          <w:color w:val="212121"/>
          <w:sz w:val="24"/>
          <w:szCs w:val="24"/>
          <w:lang w:eastAsia="cs-CZ"/>
        </w:rPr>
        <w:t> - zkušenosti z EUFAMI - co není v legislativě, to se neprosadí.</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Ing. Martina Přibylová</w:t>
      </w:r>
      <w:r w:rsidRPr="00163609">
        <w:rPr>
          <w:rFonts w:ascii="Arial" w:eastAsia="Times New Roman" w:hAnsi="Arial" w:cs="Arial"/>
          <w:color w:val="212121"/>
          <w:sz w:val="24"/>
          <w:szCs w:val="24"/>
          <w:lang w:eastAsia="cs-CZ"/>
        </w:rPr>
        <w:t> - odstředivé síly pacientů - jedni chtějí na psychiatrii zapomenout, druzí nejsou schopni pracovat - lobovat za sebe.</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Matka uživatele</w:t>
      </w:r>
      <w:r w:rsidRPr="00163609">
        <w:rPr>
          <w:rFonts w:ascii="Arial" w:eastAsia="Times New Roman" w:hAnsi="Arial" w:cs="Arial"/>
          <w:color w:val="212121"/>
          <w:sz w:val="24"/>
          <w:szCs w:val="24"/>
          <w:lang w:eastAsia="cs-CZ"/>
        </w:rPr>
        <w:t> - chce zákon o léčení psychiatrických pacientů, stala se opatrovníkem své dcery.</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Lékař:</w:t>
      </w:r>
      <w:r w:rsidRPr="00163609">
        <w:rPr>
          <w:rFonts w:ascii="Arial" w:eastAsia="Times New Roman" w:hAnsi="Arial" w:cs="Arial"/>
          <w:color w:val="212121"/>
          <w:sz w:val="24"/>
          <w:szCs w:val="24"/>
          <w:lang w:eastAsia="cs-CZ"/>
        </w:rPr>
        <w:t> Odmítá – individuální případy – uživatel se často po zaléčení postará sám o sebe.</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Doc. MUDr. Jan </w:t>
      </w:r>
      <w:proofErr w:type="spellStart"/>
      <w:r w:rsidRPr="00163609">
        <w:rPr>
          <w:rFonts w:ascii="Arial" w:eastAsia="Times New Roman" w:hAnsi="Arial" w:cs="Arial"/>
          <w:b/>
          <w:bCs/>
          <w:color w:val="212121"/>
          <w:sz w:val="24"/>
          <w:szCs w:val="24"/>
          <w:lang w:eastAsia="cs-CZ"/>
        </w:rPr>
        <w:t>Vevera</w:t>
      </w:r>
      <w:proofErr w:type="spellEnd"/>
      <w:r w:rsidRPr="00163609">
        <w:rPr>
          <w:rFonts w:ascii="Arial" w:eastAsia="Times New Roman" w:hAnsi="Arial" w:cs="Arial"/>
          <w:b/>
          <w:bCs/>
          <w:color w:val="212121"/>
          <w:sz w:val="24"/>
          <w:szCs w:val="24"/>
          <w:lang w:eastAsia="cs-CZ"/>
        </w:rPr>
        <w:t>, PS</w:t>
      </w:r>
      <w:r w:rsidRPr="00163609">
        <w:rPr>
          <w:rFonts w:ascii="Arial" w:eastAsia="Times New Roman" w:hAnsi="Arial" w:cs="Arial"/>
          <w:color w:val="212121"/>
          <w:sz w:val="24"/>
          <w:szCs w:val="24"/>
          <w:lang w:eastAsia="cs-CZ"/>
        </w:rPr>
        <w:t> - ITAREPS – paranoia ho brání pacientům používat.</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 xml:space="preserve">Prof. MUDr. Jiří </w:t>
      </w:r>
      <w:proofErr w:type="spellStart"/>
      <w:r w:rsidRPr="00163609">
        <w:rPr>
          <w:rFonts w:ascii="Arial" w:eastAsia="Times New Roman" w:hAnsi="Arial" w:cs="Arial"/>
          <w:b/>
          <w:bCs/>
          <w:color w:val="212121"/>
          <w:sz w:val="24"/>
          <w:szCs w:val="24"/>
          <w:lang w:eastAsia="cs-CZ"/>
        </w:rPr>
        <w:t>Raboch</w:t>
      </w:r>
      <w:proofErr w:type="spellEnd"/>
      <w:r w:rsidRPr="00163609">
        <w:rPr>
          <w:rFonts w:ascii="Arial" w:eastAsia="Times New Roman" w:hAnsi="Arial" w:cs="Arial"/>
          <w:b/>
          <w:bCs/>
          <w:color w:val="212121"/>
          <w:sz w:val="24"/>
          <w:szCs w:val="24"/>
          <w:lang w:eastAsia="cs-CZ"/>
        </w:rPr>
        <w:t>, DrSc., PS</w:t>
      </w:r>
      <w:r w:rsidRPr="00163609">
        <w:rPr>
          <w:rFonts w:ascii="Arial" w:eastAsia="Times New Roman" w:hAnsi="Arial" w:cs="Arial"/>
          <w:color w:val="212121"/>
          <w:sz w:val="24"/>
          <w:szCs w:val="24"/>
          <w:lang w:eastAsia="cs-CZ"/>
        </w:rPr>
        <w:t> - zhodnotil setkání: setkání bylo přínosem, nebude poslední, další v říjnu či listopadu.</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Blanka Kašparová, ČAPZ:</w:t>
      </w:r>
      <w:r w:rsidRPr="00163609">
        <w:rPr>
          <w:rFonts w:ascii="Arial" w:eastAsia="Times New Roman" w:hAnsi="Arial" w:cs="Arial"/>
          <w:color w:val="212121"/>
          <w:sz w:val="24"/>
          <w:szCs w:val="24"/>
          <w:lang w:eastAsia="cs-CZ"/>
        </w:rPr>
        <w:t> Jaký je výsledek všech možných schůzek za poslední období, mimo jiné i s politiky? Jak zařídit, aby se dostavil nějaký výsledek?</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proofErr w:type="gramStart"/>
      <w:r w:rsidRPr="00163609">
        <w:rPr>
          <w:rFonts w:ascii="Arial" w:eastAsia="Times New Roman" w:hAnsi="Arial" w:cs="Arial"/>
          <w:b/>
          <w:bCs/>
          <w:color w:val="212121"/>
          <w:sz w:val="24"/>
          <w:szCs w:val="24"/>
          <w:lang w:eastAsia="cs-CZ"/>
        </w:rPr>
        <w:t>Prof.</w:t>
      </w:r>
      <w:proofErr w:type="gramEnd"/>
      <w:r w:rsidRPr="00163609">
        <w:rPr>
          <w:rFonts w:ascii="Arial" w:eastAsia="Times New Roman" w:hAnsi="Arial" w:cs="Arial"/>
          <w:b/>
          <w:bCs/>
          <w:color w:val="212121"/>
          <w:sz w:val="24"/>
          <w:szCs w:val="24"/>
          <w:lang w:eastAsia="cs-CZ"/>
        </w:rPr>
        <w:t xml:space="preserve"> MUDr. Jiří </w:t>
      </w:r>
      <w:proofErr w:type="spellStart"/>
      <w:r w:rsidRPr="00163609">
        <w:rPr>
          <w:rFonts w:ascii="Arial" w:eastAsia="Times New Roman" w:hAnsi="Arial" w:cs="Arial"/>
          <w:b/>
          <w:bCs/>
          <w:color w:val="212121"/>
          <w:sz w:val="24"/>
          <w:szCs w:val="24"/>
          <w:lang w:eastAsia="cs-CZ"/>
        </w:rPr>
        <w:t>Raboch</w:t>
      </w:r>
      <w:proofErr w:type="spellEnd"/>
      <w:r w:rsidRPr="00163609">
        <w:rPr>
          <w:rFonts w:ascii="Arial" w:eastAsia="Times New Roman" w:hAnsi="Arial" w:cs="Arial"/>
          <w:b/>
          <w:bCs/>
          <w:color w:val="212121"/>
          <w:sz w:val="24"/>
          <w:szCs w:val="24"/>
          <w:lang w:eastAsia="cs-CZ"/>
        </w:rPr>
        <w:t>, DrSc., PS:</w:t>
      </w:r>
      <w:r w:rsidRPr="00163609">
        <w:rPr>
          <w:rFonts w:ascii="Arial" w:eastAsia="Times New Roman" w:hAnsi="Arial" w:cs="Arial"/>
          <w:color w:val="212121"/>
          <w:sz w:val="24"/>
          <w:szCs w:val="24"/>
          <w:lang w:eastAsia="cs-CZ"/>
        </w:rPr>
        <w:t> Pokračovat ve snaze dál. Výsledek se snad dostaví. Nějaké výsledky přece jenom jsou. Viz přidání peněz na psychiatrické léčebny.</w:t>
      </w:r>
    </w:p>
    <w:p w14:paraId="38AA42FD" w14:textId="77777777" w:rsidR="00163609" w:rsidRPr="00163609" w:rsidRDefault="00163609">
      <w:pPr>
        <w:rPr>
          <w:sz w:val="24"/>
          <w:szCs w:val="24"/>
        </w:rPr>
      </w:pPr>
    </w:p>
    <w:p w14:paraId="76D8A8EB"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840052"/>
          <w:sz w:val="24"/>
          <w:szCs w:val="24"/>
          <w:lang w:eastAsia="cs-CZ"/>
        </w:rPr>
        <w:t>Jan Bendl</w:t>
      </w:r>
      <w:r w:rsidRPr="00163609">
        <w:rPr>
          <w:rFonts w:ascii="Arial" w:eastAsia="Times New Roman" w:hAnsi="Arial" w:cs="Arial"/>
          <w:color w:val="840052"/>
          <w:sz w:val="24"/>
          <w:szCs w:val="24"/>
          <w:lang w:eastAsia="cs-CZ"/>
        </w:rPr>
        <w:br/>
        <w:t>Zdravá výživa</w:t>
      </w:r>
      <w:r w:rsidRPr="00163609">
        <w:rPr>
          <w:rFonts w:ascii="Arial" w:eastAsia="Times New Roman" w:hAnsi="Arial" w:cs="Arial"/>
          <w:color w:val="840052"/>
          <w:sz w:val="24"/>
          <w:szCs w:val="24"/>
          <w:lang w:eastAsia="cs-CZ"/>
        </w:rPr>
        <w:br/>
      </w:r>
    </w:p>
    <w:p w14:paraId="70D5245F"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V tomto čísle si popíšeme různé druhy zelenin a začneme takzvanou kořenovou zeleninou, která je základem nejen pro studenou, ale i teplou kuchyni. Co to vlastně kořenová zelenina je? Jedná se o mrkev, celer a kořenovou petržel, viz dále:</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Petržel</w:t>
      </w:r>
      <w:r w:rsidRPr="00163609">
        <w:rPr>
          <w:rFonts w:ascii="Arial" w:eastAsia="Times New Roman" w:hAnsi="Arial" w:cs="Arial"/>
          <w:color w:val="212121"/>
          <w:sz w:val="24"/>
          <w:szCs w:val="24"/>
          <w:lang w:eastAsia="cs-CZ"/>
        </w:rPr>
        <w:t> se používá zejména do teplé kuchyně, a to do základu (smetanových) a do hovězí polévky.</w:t>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Mrkev</w:t>
      </w:r>
      <w:r w:rsidRPr="00163609">
        <w:rPr>
          <w:rFonts w:ascii="Arial" w:eastAsia="Times New Roman" w:hAnsi="Arial" w:cs="Arial"/>
          <w:color w:val="212121"/>
          <w:sz w:val="24"/>
          <w:szCs w:val="24"/>
          <w:lang w:eastAsia="cs-CZ"/>
        </w:rPr>
        <w:t xml:space="preserve"> se užívá jak ve studené, tak v teplé kuchyni. Obsahuje především vitamín „A“, </w:t>
      </w:r>
      <w:r w:rsidRPr="00163609">
        <w:rPr>
          <w:rFonts w:ascii="Arial" w:eastAsia="Times New Roman" w:hAnsi="Arial" w:cs="Arial"/>
          <w:color w:val="212121"/>
          <w:sz w:val="24"/>
          <w:szCs w:val="24"/>
          <w:lang w:eastAsia="cs-CZ"/>
        </w:rPr>
        <w:lastRenderedPageBreak/>
        <w:t>který prospívá zejména na zdraví očí. Z mrkve se dělají saláty nebo se jí syrová. V teplé kuchyni jí zpracováváme jako dušenou nebo do základu omáček (smetanových). Lze jí použít i do polévek, jako zeleninové, bramborové a do hovězího vývaru.</w:t>
      </w:r>
      <w:r w:rsidRPr="00163609">
        <w:rPr>
          <w:rFonts w:ascii="Arial" w:eastAsia="Times New Roman" w:hAnsi="Arial" w:cs="Arial"/>
          <w:color w:val="212121"/>
          <w:sz w:val="24"/>
          <w:szCs w:val="24"/>
          <w:lang w:eastAsia="cs-CZ"/>
        </w:rPr>
        <w:br/>
      </w:r>
      <w:r w:rsidRPr="00163609">
        <w:rPr>
          <w:rFonts w:ascii="Arial" w:eastAsia="Times New Roman" w:hAnsi="Arial" w:cs="Arial"/>
          <w:b/>
          <w:bCs/>
          <w:color w:val="212121"/>
          <w:sz w:val="24"/>
          <w:szCs w:val="24"/>
          <w:lang w:eastAsia="cs-CZ"/>
        </w:rPr>
        <w:t>Celer</w:t>
      </w:r>
      <w:r w:rsidRPr="00163609">
        <w:rPr>
          <w:rFonts w:ascii="Arial" w:eastAsia="Times New Roman" w:hAnsi="Arial" w:cs="Arial"/>
          <w:color w:val="212121"/>
          <w:sz w:val="24"/>
          <w:szCs w:val="24"/>
          <w:lang w:eastAsia="cs-CZ"/>
        </w:rPr>
        <w:t> stejně jako mrkev se dá využít v teplé i studené kuchyni. Jde z něj udělat majonézový salát ve studené kuchyni. Jinak jej lze smažit jako řízek. Rovněž se používá do polévek jako hovězí zeleninové a do omáček, zejména smetanových.</w:t>
      </w:r>
      <w:r w:rsidRPr="00163609">
        <w:rPr>
          <w:rFonts w:ascii="Arial" w:eastAsia="Times New Roman" w:hAnsi="Arial" w:cs="Arial"/>
          <w:color w:val="212121"/>
          <w:sz w:val="24"/>
          <w:szCs w:val="24"/>
          <w:lang w:eastAsia="cs-CZ"/>
        </w:rPr>
        <w:br/>
      </w:r>
      <w:r w:rsidRPr="00163609">
        <w:rPr>
          <w:rFonts w:ascii="Arial" w:eastAsia="Times New Roman" w:hAnsi="Arial" w:cs="Arial"/>
          <w:color w:val="212121"/>
          <w:sz w:val="24"/>
          <w:szCs w:val="24"/>
          <w:lang w:eastAsia="cs-CZ"/>
        </w:rPr>
        <w:br/>
        <w:t>      A teď něco o zeleninových salátech, které se připravují z různých druhů zeleniny, tedy i kořenové. Připravují se zejména proto, že obsahují mnoho vitamínů a nerostných látek, které se nejvíce drží v syrovém stavu (vařením se snižuje obsah vitamínů).</w:t>
      </w:r>
      <w:r w:rsidRPr="00163609">
        <w:rPr>
          <w:rFonts w:ascii="Arial" w:eastAsia="Times New Roman" w:hAnsi="Arial" w:cs="Arial"/>
          <w:color w:val="212121"/>
          <w:sz w:val="24"/>
          <w:szCs w:val="24"/>
          <w:lang w:eastAsia="cs-CZ"/>
        </w:rPr>
        <w:br/>
        <w:t xml:space="preserve">      Z uvedeného důvodu je studená kuchyně tak kvalitní. Obsahuje zejména vitamín „C“ a provitamín „A“ zvaný karoten. Dále pak </w:t>
      </w:r>
      <w:proofErr w:type="spellStart"/>
      <w:r w:rsidRPr="00163609">
        <w:rPr>
          <w:rFonts w:ascii="Arial" w:eastAsia="Times New Roman" w:hAnsi="Arial" w:cs="Arial"/>
          <w:color w:val="212121"/>
          <w:sz w:val="24"/>
          <w:szCs w:val="24"/>
          <w:lang w:eastAsia="cs-CZ"/>
        </w:rPr>
        <w:t>obsahujemenší</w:t>
      </w:r>
      <w:proofErr w:type="spellEnd"/>
      <w:r w:rsidRPr="00163609">
        <w:rPr>
          <w:rFonts w:ascii="Arial" w:eastAsia="Times New Roman" w:hAnsi="Arial" w:cs="Arial"/>
          <w:color w:val="212121"/>
          <w:sz w:val="24"/>
          <w:szCs w:val="24"/>
          <w:lang w:eastAsia="cs-CZ"/>
        </w:rPr>
        <w:t xml:space="preserve"> množství vitamínů </w:t>
      </w:r>
      <w:proofErr w:type="gramStart"/>
      <w:r w:rsidRPr="00163609">
        <w:rPr>
          <w:rFonts w:ascii="Arial" w:eastAsia="Times New Roman" w:hAnsi="Arial" w:cs="Arial"/>
          <w:color w:val="212121"/>
          <w:sz w:val="24"/>
          <w:szCs w:val="24"/>
          <w:lang w:eastAsia="cs-CZ"/>
        </w:rPr>
        <w:t>„ B</w:t>
      </w:r>
      <w:proofErr w:type="gramEnd"/>
      <w:r w:rsidRPr="00163609">
        <w:rPr>
          <w:rFonts w:ascii="Arial" w:eastAsia="Times New Roman" w:hAnsi="Arial" w:cs="Arial"/>
          <w:color w:val="212121"/>
          <w:sz w:val="24"/>
          <w:szCs w:val="24"/>
          <w:lang w:eastAsia="cs-CZ"/>
        </w:rPr>
        <w:t>1, a 2, PP, E, K“ a další látky. Z nerostných látek obsahuje zejména draslík, sodík, vápník, hořčík, železo, fosfor a jód.</w:t>
      </w:r>
    </w:p>
    <w:p w14:paraId="3BE14B05" w14:textId="77777777" w:rsidR="00163609" w:rsidRPr="00163609" w:rsidRDefault="00163609" w:rsidP="00163609">
      <w:pPr>
        <w:spacing w:after="0" w:line="240" w:lineRule="auto"/>
        <w:rPr>
          <w:rFonts w:ascii="Arial" w:eastAsia="Times New Roman" w:hAnsi="Arial" w:cs="Arial"/>
          <w:color w:val="212121"/>
          <w:sz w:val="24"/>
          <w:szCs w:val="24"/>
          <w:lang w:eastAsia="cs-CZ"/>
        </w:rPr>
      </w:pPr>
    </w:p>
    <w:p w14:paraId="4D07D80E"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Times New Roman" w:eastAsia="Times New Roman" w:hAnsi="Times New Roman" w:cs="Times New Roman"/>
          <w:color w:val="000000"/>
          <w:sz w:val="24"/>
          <w:szCs w:val="24"/>
          <w:lang w:eastAsia="cs-CZ"/>
        </w:rPr>
        <w:t> </w:t>
      </w:r>
      <w:r w:rsidRPr="00163609">
        <w:rPr>
          <w:rFonts w:ascii="Arial" w:eastAsia="Times New Roman" w:hAnsi="Arial" w:cs="Arial"/>
          <w:color w:val="840052"/>
          <w:sz w:val="24"/>
          <w:szCs w:val="24"/>
          <w:lang w:eastAsia="cs-CZ"/>
        </w:rPr>
        <w:t>Vlaďka</w:t>
      </w:r>
      <w:r w:rsidRPr="00163609">
        <w:rPr>
          <w:rFonts w:ascii="Arial" w:eastAsia="Times New Roman" w:hAnsi="Arial" w:cs="Arial"/>
          <w:color w:val="840052"/>
          <w:sz w:val="24"/>
          <w:szCs w:val="24"/>
          <w:lang w:eastAsia="cs-CZ"/>
        </w:rPr>
        <w:br/>
        <w:t>Článek od čtenářky Zrcadla</w:t>
      </w:r>
      <w:r w:rsidRPr="00163609">
        <w:rPr>
          <w:rFonts w:ascii="Arial" w:eastAsia="Times New Roman" w:hAnsi="Arial" w:cs="Arial"/>
          <w:color w:val="840052"/>
          <w:sz w:val="24"/>
          <w:szCs w:val="24"/>
          <w:lang w:eastAsia="cs-CZ"/>
        </w:rPr>
        <w:br/>
      </w:r>
    </w:p>
    <w:p w14:paraId="40F877BD"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Na základní škole a střední škole jsem měla hodně kamarádů a kamarádek.</w:t>
      </w:r>
      <w:r w:rsidRPr="00163609">
        <w:rPr>
          <w:rFonts w:ascii="Arial" w:eastAsia="Times New Roman" w:hAnsi="Arial" w:cs="Arial"/>
          <w:color w:val="212121"/>
          <w:sz w:val="24"/>
          <w:szCs w:val="24"/>
          <w:lang w:eastAsia="cs-CZ"/>
        </w:rPr>
        <w:br/>
        <w:t xml:space="preserve">      Ve </w:t>
      </w:r>
      <w:proofErr w:type="gramStart"/>
      <w:r w:rsidRPr="00163609">
        <w:rPr>
          <w:rFonts w:ascii="Arial" w:eastAsia="Times New Roman" w:hAnsi="Arial" w:cs="Arial"/>
          <w:color w:val="212121"/>
          <w:sz w:val="24"/>
          <w:szCs w:val="24"/>
          <w:lang w:eastAsia="cs-CZ"/>
        </w:rPr>
        <w:t>20ti</w:t>
      </w:r>
      <w:proofErr w:type="gramEnd"/>
      <w:r w:rsidRPr="00163609">
        <w:rPr>
          <w:rFonts w:ascii="Arial" w:eastAsia="Times New Roman" w:hAnsi="Arial" w:cs="Arial"/>
          <w:color w:val="212121"/>
          <w:sz w:val="24"/>
          <w:szCs w:val="24"/>
          <w:lang w:eastAsia="cs-CZ"/>
        </w:rPr>
        <w:t xml:space="preserve"> letech jsem se vdala, měla hned syna a o rok později dceru. Z dřívějších kamarádek vídám jen jednu. Můj manžel chtěl, abych byla s dětmi doma a starala se o ně, ale i o něho. Vyžadoval mou přítomnost, kdykoliv přijel domu. Neměla jsem moc </w:t>
      </w:r>
      <w:proofErr w:type="gramStart"/>
      <w:r w:rsidRPr="00163609">
        <w:rPr>
          <w:rFonts w:ascii="Arial" w:eastAsia="Times New Roman" w:hAnsi="Arial" w:cs="Arial"/>
          <w:color w:val="212121"/>
          <w:sz w:val="24"/>
          <w:szCs w:val="24"/>
          <w:lang w:eastAsia="cs-CZ"/>
        </w:rPr>
        <w:t>volnosti</w:t>
      </w:r>
      <w:proofErr w:type="gramEnd"/>
      <w:r w:rsidRPr="00163609">
        <w:rPr>
          <w:rFonts w:ascii="Arial" w:eastAsia="Times New Roman" w:hAnsi="Arial" w:cs="Arial"/>
          <w:color w:val="212121"/>
          <w:sz w:val="24"/>
          <w:szCs w:val="24"/>
          <w:lang w:eastAsia="cs-CZ"/>
        </w:rPr>
        <w:t xml:space="preserve"> a tudíž ani kamarádek. Po revoluci začal manžel podnikat a veškerá domácí práce zbyla na mně včetně péče o děti.</w:t>
      </w:r>
      <w:r w:rsidRPr="00163609">
        <w:rPr>
          <w:rFonts w:ascii="Arial" w:eastAsia="Times New Roman" w:hAnsi="Arial" w:cs="Arial"/>
          <w:color w:val="212121"/>
          <w:sz w:val="24"/>
          <w:szCs w:val="24"/>
          <w:lang w:eastAsia="cs-CZ"/>
        </w:rPr>
        <w:br/>
        <w:t xml:space="preserve">      Začala jsem marodit s psychikou a dostala plný invalidní důchod. Manžel se nikdy nesmířil s mojí nemocí, nerozuměl </w:t>
      </w:r>
      <w:proofErr w:type="gramStart"/>
      <w:r w:rsidRPr="00163609">
        <w:rPr>
          <w:rFonts w:ascii="Arial" w:eastAsia="Times New Roman" w:hAnsi="Arial" w:cs="Arial"/>
          <w:color w:val="212121"/>
          <w:sz w:val="24"/>
          <w:szCs w:val="24"/>
          <w:lang w:eastAsia="cs-CZ"/>
        </w:rPr>
        <w:t>jí</w:t>
      </w:r>
      <w:proofErr w:type="gramEnd"/>
      <w:r w:rsidRPr="00163609">
        <w:rPr>
          <w:rFonts w:ascii="Arial" w:eastAsia="Times New Roman" w:hAnsi="Arial" w:cs="Arial"/>
          <w:color w:val="212121"/>
          <w:sz w:val="24"/>
          <w:szCs w:val="24"/>
          <w:lang w:eastAsia="cs-CZ"/>
        </w:rPr>
        <w:t xml:space="preserve"> a tak jsme se, když byly děti dospělé, rozvedli.</w:t>
      </w:r>
      <w:r w:rsidRPr="00163609">
        <w:rPr>
          <w:rFonts w:ascii="Arial" w:eastAsia="Times New Roman" w:hAnsi="Arial" w:cs="Arial"/>
          <w:color w:val="212121"/>
          <w:sz w:val="24"/>
          <w:szCs w:val="24"/>
          <w:lang w:eastAsia="cs-CZ"/>
        </w:rPr>
        <w:br/>
        <w:t xml:space="preserve">      Skončila jsem v psychiatrické léčebně. Tento pobyt změnil zcela můj život. Naučila jsem </w:t>
      </w:r>
      <w:proofErr w:type="gramStart"/>
      <w:r w:rsidRPr="00163609">
        <w:rPr>
          <w:rFonts w:ascii="Arial" w:eastAsia="Times New Roman" w:hAnsi="Arial" w:cs="Arial"/>
          <w:color w:val="212121"/>
          <w:sz w:val="24"/>
          <w:szCs w:val="24"/>
          <w:lang w:eastAsia="cs-CZ"/>
        </w:rPr>
        <w:t>se</w:t>
      </w:r>
      <w:proofErr w:type="gramEnd"/>
      <w:r w:rsidRPr="00163609">
        <w:rPr>
          <w:rFonts w:ascii="Arial" w:eastAsia="Times New Roman" w:hAnsi="Arial" w:cs="Arial"/>
          <w:color w:val="212121"/>
          <w:sz w:val="24"/>
          <w:szCs w:val="24"/>
          <w:lang w:eastAsia="cs-CZ"/>
        </w:rPr>
        <w:t xml:space="preserve"> jak žít sama se sebou, zvedli moje sebevědomí. Naučili mě, jak se bránit a hájit svoje práva. Hodně mě v tom pomohla psycholožka. Začala jsem navštěvovat občanské sdružení Fokus Ústí nad Labem. Zde jsem získala známé. Nastoupila jsem do pracovní rehabilitace. Nejdříve v prodejně a pak v kavárně Bárka ve městě.</w:t>
      </w:r>
      <w:r w:rsidRPr="00163609">
        <w:rPr>
          <w:rFonts w:ascii="Arial" w:eastAsia="Times New Roman" w:hAnsi="Arial" w:cs="Arial"/>
          <w:color w:val="212121"/>
          <w:sz w:val="24"/>
          <w:szCs w:val="24"/>
          <w:lang w:eastAsia="cs-CZ"/>
        </w:rPr>
        <w:br/>
        <w:t xml:space="preserve">      Zde jsem našla hodně přátel, ale hlavně kamarádku, jak se říká: „Na život a na smrt.“ Jmenuje se Evička. Je oproti </w:t>
      </w:r>
      <w:proofErr w:type="gramStart"/>
      <w:r w:rsidRPr="00163609">
        <w:rPr>
          <w:rFonts w:ascii="Arial" w:eastAsia="Times New Roman" w:hAnsi="Arial" w:cs="Arial"/>
          <w:color w:val="212121"/>
          <w:sz w:val="24"/>
          <w:szCs w:val="24"/>
          <w:lang w:eastAsia="cs-CZ"/>
        </w:rPr>
        <w:t>mě</w:t>
      </w:r>
      <w:proofErr w:type="gramEnd"/>
      <w:r w:rsidRPr="00163609">
        <w:rPr>
          <w:rFonts w:ascii="Arial" w:eastAsia="Times New Roman" w:hAnsi="Arial" w:cs="Arial"/>
          <w:color w:val="212121"/>
          <w:sz w:val="24"/>
          <w:szCs w:val="24"/>
          <w:lang w:eastAsia="cs-CZ"/>
        </w:rPr>
        <w:t xml:space="preserve"> starší, ale strašně si rozumíme. V nejtěžších chvílích mého života, tak taková je Evička, která při mně stojí a znovu mně vrací do života. Hodně se navštěvujeme. Smějeme se, povídáme si o příjemných věcech, ale i o svém trápení. Můžeme se svěřit jedna druhé a víme, že to zůstane mezi námi. Mám ji moc ráda, a tak bych jí touto cestou chtěla za vše poděkovat.</w:t>
      </w:r>
    </w:p>
    <w:p w14:paraId="171661A8" w14:textId="77777777" w:rsidR="00163609" w:rsidRPr="00163609" w:rsidRDefault="00163609">
      <w:pPr>
        <w:rPr>
          <w:sz w:val="24"/>
          <w:szCs w:val="24"/>
        </w:rPr>
      </w:pPr>
    </w:p>
    <w:p w14:paraId="50AD3542"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840052"/>
          <w:sz w:val="24"/>
          <w:szCs w:val="24"/>
          <w:lang w:eastAsia="cs-CZ"/>
        </w:rPr>
        <w:t>Jana Boučková</w:t>
      </w:r>
      <w:r w:rsidRPr="00163609">
        <w:rPr>
          <w:rFonts w:ascii="Arial" w:eastAsia="Times New Roman" w:hAnsi="Arial" w:cs="Arial"/>
          <w:color w:val="840052"/>
          <w:sz w:val="24"/>
          <w:szCs w:val="24"/>
          <w:lang w:eastAsia="cs-CZ"/>
        </w:rPr>
        <w:br/>
      </w:r>
      <w:r w:rsidRPr="00163609">
        <w:rPr>
          <w:rFonts w:ascii="Times New Roman" w:eastAsia="Times New Roman" w:hAnsi="Times New Roman" w:cs="Times New Roman"/>
          <w:color w:val="000000"/>
          <w:sz w:val="24"/>
          <w:szCs w:val="24"/>
          <w:lang w:eastAsia="cs-CZ"/>
        </w:rPr>
        <w:t> </w:t>
      </w:r>
      <w:r w:rsidRPr="00163609">
        <w:rPr>
          <w:rFonts w:ascii="Arial" w:eastAsia="Times New Roman" w:hAnsi="Arial" w:cs="Arial"/>
          <w:color w:val="840052"/>
          <w:sz w:val="24"/>
          <w:szCs w:val="24"/>
          <w:lang w:eastAsia="cs-CZ"/>
        </w:rPr>
        <w:t>Léčíme se houbami</w:t>
      </w:r>
      <w:r w:rsidRPr="00163609">
        <w:rPr>
          <w:rFonts w:ascii="Arial" w:eastAsia="Times New Roman" w:hAnsi="Arial" w:cs="Arial"/>
          <w:color w:val="840052"/>
          <w:sz w:val="24"/>
          <w:szCs w:val="24"/>
          <w:lang w:eastAsia="cs-CZ"/>
        </w:rPr>
        <w:br/>
      </w:r>
    </w:p>
    <w:p w14:paraId="1FE10CE8" w14:textId="77777777" w:rsidR="00163609" w:rsidRPr="00163609" w:rsidRDefault="00163609" w:rsidP="00163609">
      <w:pPr>
        <w:spacing w:after="0" w:line="240" w:lineRule="auto"/>
        <w:rPr>
          <w:rFonts w:ascii="Arial" w:eastAsia="Times New Roman" w:hAnsi="Arial" w:cs="Arial"/>
          <w:color w:val="212121"/>
          <w:sz w:val="24"/>
          <w:szCs w:val="24"/>
          <w:lang w:eastAsia="cs-CZ"/>
        </w:rPr>
      </w:pPr>
      <w:r w:rsidRPr="00163609">
        <w:rPr>
          <w:rFonts w:ascii="Arial" w:eastAsia="Times New Roman" w:hAnsi="Arial" w:cs="Arial"/>
          <w:color w:val="212121"/>
          <w:sz w:val="24"/>
          <w:szCs w:val="24"/>
          <w:lang w:eastAsia="cs-CZ"/>
        </w:rPr>
        <w:t>      V tomto čísle vaříme s houbami, a proto bych chtěla něco poznamenat o hlívě ústřičné, houbě nejen výborné a cenově dostupné, ale také léčivé.</w:t>
      </w:r>
      <w:r w:rsidRPr="00163609">
        <w:rPr>
          <w:rFonts w:ascii="Arial" w:eastAsia="Times New Roman" w:hAnsi="Arial" w:cs="Arial"/>
          <w:color w:val="212121"/>
          <w:sz w:val="24"/>
          <w:szCs w:val="24"/>
          <w:lang w:eastAsia="cs-CZ"/>
        </w:rPr>
        <w:br/>
        <w:t xml:space="preserve">      Hlíva ústřičná je považována za poklad v říši hub. Jedná se o zdravotně prospěšnou houbu, která prý umí dělat zázraky. Jsou v ní unikátně kombinovány zdravotně prospěšné látky, jako jsou například vitamíny z řady B, dále minerály, </w:t>
      </w:r>
      <w:r w:rsidRPr="00163609">
        <w:rPr>
          <w:rFonts w:ascii="Arial" w:eastAsia="Times New Roman" w:hAnsi="Arial" w:cs="Arial"/>
          <w:color w:val="212121"/>
          <w:sz w:val="24"/>
          <w:szCs w:val="24"/>
          <w:lang w:eastAsia="cs-CZ"/>
        </w:rPr>
        <w:lastRenderedPageBreak/>
        <w:t xml:space="preserve">proteiny, mastné kyseliny a potřebné stopové prvky. Vůbec nejdůležitější jsou ale </w:t>
      </w:r>
      <w:proofErr w:type="spellStart"/>
      <w:r w:rsidRPr="00163609">
        <w:rPr>
          <w:rFonts w:ascii="Arial" w:eastAsia="Times New Roman" w:hAnsi="Arial" w:cs="Arial"/>
          <w:color w:val="212121"/>
          <w:sz w:val="24"/>
          <w:szCs w:val="24"/>
          <w:lang w:eastAsia="cs-CZ"/>
        </w:rPr>
        <w:t>glukany</w:t>
      </w:r>
      <w:proofErr w:type="spellEnd"/>
      <w:r w:rsidRPr="00163609">
        <w:rPr>
          <w:rFonts w:ascii="Arial" w:eastAsia="Times New Roman" w:hAnsi="Arial" w:cs="Arial"/>
          <w:color w:val="212121"/>
          <w:sz w:val="24"/>
          <w:szCs w:val="24"/>
          <w:lang w:eastAsia="cs-CZ"/>
        </w:rPr>
        <w:t>.</w:t>
      </w:r>
      <w:r w:rsidRPr="00163609">
        <w:rPr>
          <w:rFonts w:ascii="Arial" w:eastAsia="Times New Roman" w:hAnsi="Arial" w:cs="Arial"/>
          <w:color w:val="212121"/>
          <w:sz w:val="24"/>
          <w:szCs w:val="24"/>
          <w:lang w:eastAsia="cs-CZ"/>
        </w:rPr>
        <w:br/>
        <w:t>      Hlíva hlídá správnou výši cholesterolu v našem těle, čistí krevní a mízní řečiště, upravuje krevní tlak, léčí kloubní onemocnění, pomáhá alergikům i astmatikům, pomáhá také při zánětech, odstraňuje únavu a zvyšuje fyzickou kondici.</w:t>
      </w:r>
      <w:r w:rsidRPr="00163609">
        <w:rPr>
          <w:rFonts w:ascii="Arial" w:eastAsia="Times New Roman" w:hAnsi="Arial" w:cs="Arial"/>
          <w:color w:val="212121"/>
          <w:sz w:val="24"/>
          <w:szCs w:val="24"/>
          <w:lang w:eastAsia="cs-CZ"/>
        </w:rPr>
        <w:br/>
        <w:t>      Hlíva má také opravdu všestranné kuchyňské využití, výborná je z ní držková polévka, mnohdy chutnější než originál, je skvělá v bramborové polévce, v omáčkách, rizotu a salátech. Z klobouků jsou výborné řízky. Klobouky v trojobalu ale smažíme pomaloučku, aby nám houba změkla.</w:t>
      </w:r>
      <w:r w:rsidRPr="00163609">
        <w:rPr>
          <w:rFonts w:ascii="Arial" w:eastAsia="Times New Roman" w:hAnsi="Arial" w:cs="Arial"/>
          <w:color w:val="212121"/>
          <w:sz w:val="24"/>
          <w:szCs w:val="24"/>
          <w:lang w:eastAsia="cs-CZ"/>
        </w:rPr>
        <w:br/>
        <w:t>      Hlíva se dá koupit nejenom v čerstvém stavu, ale i v lékárnách jako potravinový doplněk.</w:t>
      </w:r>
      <w:r w:rsidRPr="00163609">
        <w:rPr>
          <w:rFonts w:ascii="Arial" w:eastAsia="Times New Roman" w:hAnsi="Arial" w:cs="Arial"/>
          <w:color w:val="212121"/>
          <w:sz w:val="24"/>
          <w:szCs w:val="24"/>
          <w:lang w:eastAsia="cs-CZ"/>
        </w:rPr>
        <w:br/>
        <w:t xml:space="preserve">      Dovoluji si přidat zážitek našich známých z pěstování hlívy ve velkém pytli se slámou, ve které byla její násada. Přátelé byli úspěšní pěstitelé a houby jim moc chutnali. Neměli ale odjíždět na 14 dní dovolené. Když zavřeli za sebou byt a odjeli do NDR (před 23 lety), hlíva začala žít vlastním životem, a dařilo se jí to výborně celých 14 dní. Když se vrátili </w:t>
      </w:r>
      <w:proofErr w:type="spellStart"/>
      <w:r w:rsidRPr="00163609">
        <w:rPr>
          <w:rFonts w:ascii="Arial" w:eastAsia="Times New Roman" w:hAnsi="Arial" w:cs="Arial"/>
          <w:color w:val="212121"/>
          <w:sz w:val="24"/>
          <w:szCs w:val="24"/>
          <w:lang w:eastAsia="cs-CZ"/>
        </w:rPr>
        <w:t>dovolenkáři</w:t>
      </w:r>
      <w:proofErr w:type="spellEnd"/>
      <w:r w:rsidRPr="00163609">
        <w:rPr>
          <w:rFonts w:ascii="Arial" w:eastAsia="Times New Roman" w:hAnsi="Arial" w:cs="Arial"/>
          <w:color w:val="212121"/>
          <w:sz w:val="24"/>
          <w:szCs w:val="24"/>
          <w:lang w:eastAsia="cs-CZ"/>
        </w:rPr>
        <w:t xml:space="preserve"> domů, překvapil je v síni silný pach podhoubí a jakoby plísně. Po vstupu do kuchyně paní omdlévala a pán dostával záchvaty smíchu.</w:t>
      </w:r>
      <w:r w:rsidRPr="00163609">
        <w:rPr>
          <w:rFonts w:ascii="Arial" w:eastAsia="Times New Roman" w:hAnsi="Arial" w:cs="Arial"/>
          <w:color w:val="212121"/>
          <w:sz w:val="24"/>
          <w:szCs w:val="24"/>
          <w:lang w:eastAsia="cs-CZ"/>
        </w:rPr>
        <w:br/>
        <w:t>      Jejich hlíva se rozrostla po kuchyni a podhoubí putovalo do obývacího pokoje rychlostí blesku. Tam houba obsadila sedací soupravu a zarazila se až o sklo v okně, to nepřekonala. Známým nastala krušná směna, odstraňování jedlého miláčka z koberců, nábytku podlahy a zásuvek. I tak tedy může dopadnout spolužití s houbovým miláčkem.</w:t>
      </w:r>
    </w:p>
    <w:p w14:paraId="17B8D14A" w14:textId="77777777" w:rsidR="00163609" w:rsidRPr="00163609" w:rsidRDefault="00163609">
      <w:pPr>
        <w:rPr>
          <w:sz w:val="24"/>
          <w:szCs w:val="24"/>
        </w:rPr>
      </w:pPr>
    </w:p>
    <w:sectPr w:rsidR="00163609" w:rsidRPr="00163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09"/>
    <w:rsid w:val="00163609"/>
    <w:rsid w:val="0038334C"/>
    <w:rsid w:val="003C01EB"/>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EB2E"/>
  <w15:chartTrackingRefBased/>
  <w15:docId w15:val="{0D4E6ED4-8359-4613-B7B8-FC7343A3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636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63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74363">
      <w:bodyDiv w:val="1"/>
      <w:marLeft w:val="0"/>
      <w:marRight w:val="0"/>
      <w:marTop w:val="0"/>
      <w:marBottom w:val="0"/>
      <w:divBdr>
        <w:top w:val="none" w:sz="0" w:space="0" w:color="auto"/>
        <w:left w:val="none" w:sz="0" w:space="0" w:color="auto"/>
        <w:bottom w:val="none" w:sz="0" w:space="0" w:color="auto"/>
        <w:right w:val="none" w:sz="0" w:space="0" w:color="auto"/>
      </w:divBdr>
      <w:divsChild>
        <w:div w:id="73069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358042">
      <w:bodyDiv w:val="1"/>
      <w:marLeft w:val="0"/>
      <w:marRight w:val="0"/>
      <w:marTop w:val="0"/>
      <w:marBottom w:val="0"/>
      <w:divBdr>
        <w:top w:val="none" w:sz="0" w:space="0" w:color="auto"/>
        <w:left w:val="none" w:sz="0" w:space="0" w:color="auto"/>
        <w:bottom w:val="none" w:sz="0" w:space="0" w:color="auto"/>
        <w:right w:val="none" w:sz="0" w:space="0" w:color="auto"/>
      </w:divBdr>
      <w:divsChild>
        <w:div w:id="27440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832887">
      <w:bodyDiv w:val="1"/>
      <w:marLeft w:val="0"/>
      <w:marRight w:val="0"/>
      <w:marTop w:val="0"/>
      <w:marBottom w:val="0"/>
      <w:divBdr>
        <w:top w:val="none" w:sz="0" w:space="0" w:color="auto"/>
        <w:left w:val="none" w:sz="0" w:space="0" w:color="auto"/>
        <w:bottom w:val="none" w:sz="0" w:space="0" w:color="auto"/>
        <w:right w:val="none" w:sz="0" w:space="0" w:color="auto"/>
      </w:divBdr>
    </w:div>
    <w:div w:id="1064526221">
      <w:bodyDiv w:val="1"/>
      <w:marLeft w:val="0"/>
      <w:marRight w:val="0"/>
      <w:marTop w:val="0"/>
      <w:marBottom w:val="0"/>
      <w:divBdr>
        <w:top w:val="none" w:sz="0" w:space="0" w:color="auto"/>
        <w:left w:val="none" w:sz="0" w:space="0" w:color="auto"/>
        <w:bottom w:val="none" w:sz="0" w:space="0" w:color="auto"/>
        <w:right w:val="none" w:sz="0" w:space="0" w:color="auto"/>
      </w:divBdr>
      <w:divsChild>
        <w:div w:id="24916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494465">
      <w:bodyDiv w:val="1"/>
      <w:marLeft w:val="0"/>
      <w:marRight w:val="0"/>
      <w:marTop w:val="0"/>
      <w:marBottom w:val="0"/>
      <w:divBdr>
        <w:top w:val="none" w:sz="0" w:space="0" w:color="auto"/>
        <w:left w:val="none" w:sz="0" w:space="0" w:color="auto"/>
        <w:bottom w:val="none" w:sz="0" w:space="0" w:color="auto"/>
        <w:right w:val="none" w:sz="0" w:space="0" w:color="auto"/>
      </w:divBdr>
      <w:divsChild>
        <w:div w:id="39520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470894">
      <w:bodyDiv w:val="1"/>
      <w:marLeft w:val="0"/>
      <w:marRight w:val="0"/>
      <w:marTop w:val="0"/>
      <w:marBottom w:val="0"/>
      <w:divBdr>
        <w:top w:val="none" w:sz="0" w:space="0" w:color="auto"/>
        <w:left w:val="none" w:sz="0" w:space="0" w:color="auto"/>
        <w:bottom w:val="none" w:sz="0" w:space="0" w:color="auto"/>
        <w:right w:val="none" w:sz="0" w:space="0" w:color="auto"/>
      </w:divBdr>
      <w:divsChild>
        <w:div w:id="175343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051068">
      <w:bodyDiv w:val="1"/>
      <w:marLeft w:val="0"/>
      <w:marRight w:val="0"/>
      <w:marTop w:val="0"/>
      <w:marBottom w:val="0"/>
      <w:divBdr>
        <w:top w:val="none" w:sz="0" w:space="0" w:color="auto"/>
        <w:left w:val="none" w:sz="0" w:space="0" w:color="auto"/>
        <w:bottom w:val="none" w:sz="0" w:space="0" w:color="auto"/>
        <w:right w:val="none" w:sz="0" w:space="0" w:color="auto"/>
      </w:divBdr>
      <w:divsChild>
        <w:div w:id="875195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16307">
      <w:bodyDiv w:val="1"/>
      <w:marLeft w:val="0"/>
      <w:marRight w:val="0"/>
      <w:marTop w:val="0"/>
      <w:marBottom w:val="0"/>
      <w:divBdr>
        <w:top w:val="none" w:sz="0" w:space="0" w:color="auto"/>
        <w:left w:val="none" w:sz="0" w:space="0" w:color="auto"/>
        <w:bottom w:val="none" w:sz="0" w:space="0" w:color="auto"/>
        <w:right w:val="none" w:sz="0" w:space="0" w:color="auto"/>
      </w:divBdr>
    </w:div>
    <w:div w:id="1721322928">
      <w:bodyDiv w:val="1"/>
      <w:marLeft w:val="0"/>
      <w:marRight w:val="0"/>
      <w:marTop w:val="0"/>
      <w:marBottom w:val="0"/>
      <w:divBdr>
        <w:top w:val="none" w:sz="0" w:space="0" w:color="auto"/>
        <w:left w:val="none" w:sz="0" w:space="0" w:color="auto"/>
        <w:bottom w:val="none" w:sz="0" w:space="0" w:color="auto"/>
        <w:right w:val="none" w:sz="0" w:space="0" w:color="auto"/>
      </w:divBdr>
      <w:divsChild>
        <w:div w:id="1127166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2482</Words>
  <Characters>14644</Characters>
  <Application>Microsoft Office Word</Application>
  <DocSecurity>0</DocSecurity>
  <Lines>122</Lines>
  <Paragraphs>34</Paragraphs>
  <ScaleCrop>false</ScaleCrop>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2020-11-08T09:41:00Z</dcterms:created>
  <dcterms:modified xsi:type="dcterms:W3CDTF">2020-11-08T09:47:00Z</dcterms:modified>
</cp:coreProperties>
</file>