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A2205" w14:textId="77777777" w:rsidR="00F15219" w:rsidRPr="00645F28" w:rsidRDefault="008F0F47">
      <w:pPr>
        <w:rPr>
          <w:sz w:val="40"/>
          <w:szCs w:val="40"/>
        </w:rPr>
      </w:pPr>
      <w:r w:rsidRPr="00645F28">
        <w:rPr>
          <w:sz w:val="40"/>
          <w:szCs w:val="40"/>
        </w:rPr>
        <w:t>ZRCADLO 59 Rok vydání 2010</w:t>
      </w:r>
    </w:p>
    <w:p w14:paraId="6EC7E784" w14:textId="77777777" w:rsidR="008F0F47" w:rsidRPr="00645F28" w:rsidRDefault="008F0F47">
      <w:pPr>
        <w:rPr>
          <w:sz w:val="24"/>
          <w:szCs w:val="24"/>
        </w:rPr>
      </w:pPr>
      <w:r w:rsidRPr="00645F28">
        <w:rPr>
          <w:noProof/>
          <w:sz w:val="24"/>
          <w:szCs w:val="24"/>
        </w:rPr>
        <w:drawing>
          <wp:inline distT="0" distB="0" distL="0" distR="0" wp14:anchorId="0EC41DFD" wp14:editId="14BF23C5">
            <wp:extent cx="4572000" cy="6565900"/>
            <wp:effectExtent l="0" t="0" r="0" b="6350"/>
            <wp:docPr id="1" name="Obrázek 1" descr="Titulní stránka únor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únorové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565900"/>
                    </a:xfrm>
                    <a:prstGeom prst="rect">
                      <a:avLst/>
                    </a:prstGeom>
                    <a:noFill/>
                    <a:ln>
                      <a:noFill/>
                    </a:ln>
                  </pic:spPr>
                </pic:pic>
              </a:graphicData>
            </a:graphic>
          </wp:inline>
        </w:drawing>
      </w:r>
    </w:p>
    <w:p w14:paraId="06099AA8" w14:textId="77777777" w:rsidR="008F0F47" w:rsidRPr="00645F28" w:rsidRDefault="008F0F47">
      <w:pPr>
        <w:rPr>
          <w:sz w:val="24"/>
          <w:szCs w:val="24"/>
        </w:rPr>
      </w:pPr>
      <w:r w:rsidRPr="00645F28">
        <w:rPr>
          <w:sz w:val="24"/>
          <w:szCs w:val="24"/>
        </w:rPr>
        <w:t>Obsah:</w:t>
      </w:r>
    </w:p>
    <w:p w14:paraId="397EE17E" w14:textId="77777777" w:rsidR="008F0F47" w:rsidRPr="00645F28" w:rsidRDefault="008F0F47" w:rsidP="008F0F47">
      <w:pPr>
        <w:pStyle w:val="Normlnweb"/>
        <w:rPr>
          <w:color w:val="000000"/>
        </w:rPr>
      </w:pPr>
      <w:r w:rsidRPr="00645F28">
        <w:rPr>
          <w:rStyle w:val="Siln"/>
          <w:color w:val="000000"/>
        </w:rPr>
        <w:t>Esej01</w:t>
      </w:r>
      <w:r w:rsidRPr="00645F28">
        <w:rPr>
          <w:color w:val="000000"/>
        </w:rPr>
        <w:t> </w:t>
      </w:r>
      <w:r w:rsidRPr="00645F28">
        <w:rPr>
          <w:rFonts w:ascii="Arial" w:hAnsi="Arial" w:cs="Arial"/>
          <w:color w:val="840052"/>
        </w:rPr>
        <w:t>"</w:t>
      </w:r>
      <w:proofErr w:type="gramStart"/>
      <w:r w:rsidRPr="00645F28">
        <w:rPr>
          <w:rFonts w:ascii="Arial" w:hAnsi="Arial" w:cs="Arial"/>
          <w:color w:val="840052"/>
        </w:rPr>
        <w:t>Fejeton - Houpačka</w:t>
      </w:r>
      <w:proofErr w:type="gramEnd"/>
      <w:r w:rsidRPr="00645F28">
        <w:rPr>
          <w:rFonts w:ascii="Arial" w:hAnsi="Arial" w:cs="Arial"/>
          <w:color w:val="840052"/>
        </w:rPr>
        <w:t>"</w:t>
      </w:r>
      <w:r w:rsidRPr="00645F28">
        <w:rPr>
          <w:color w:val="000000"/>
        </w:rPr>
        <w:t xml:space="preserve"> je zamyšlením od Zdeňka Koška, stálého přispěvatele ze </w:t>
      </w:r>
      <w:proofErr w:type="spellStart"/>
      <w:r w:rsidRPr="00645F28">
        <w:rPr>
          <w:color w:val="000000"/>
        </w:rPr>
        <w:t>Self</w:t>
      </w:r>
      <w:proofErr w:type="spellEnd"/>
      <w:r w:rsidRPr="00645F28">
        <w:rPr>
          <w:color w:val="000000"/>
        </w:rPr>
        <w:t xml:space="preserve"> </w:t>
      </w:r>
      <w:proofErr w:type="spellStart"/>
      <w:r w:rsidRPr="00645F28">
        <w:rPr>
          <w:color w:val="000000"/>
        </w:rPr>
        <w:t>Helpu</w:t>
      </w:r>
      <w:proofErr w:type="spellEnd"/>
      <w:r w:rsidRPr="00645F28">
        <w:rPr>
          <w:color w:val="000000"/>
        </w:rPr>
        <w:t xml:space="preserve"> Ústí nad Labem.</w:t>
      </w:r>
    </w:p>
    <w:p w14:paraId="539D7D08" w14:textId="77777777" w:rsidR="008F0F47" w:rsidRPr="00645F28" w:rsidRDefault="008F0F47" w:rsidP="008F0F47">
      <w:pPr>
        <w:pStyle w:val="Normlnweb"/>
        <w:rPr>
          <w:color w:val="000000"/>
        </w:rPr>
      </w:pPr>
      <w:r w:rsidRPr="00645F28">
        <w:rPr>
          <w:rStyle w:val="Siln"/>
          <w:color w:val="000000"/>
        </w:rPr>
        <w:t>Esej02</w:t>
      </w:r>
      <w:r w:rsidRPr="00645F28">
        <w:rPr>
          <w:color w:val="000000"/>
        </w:rPr>
        <w:t> </w:t>
      </w:r>
      <w:r w:rsidRPr="00645F28">
        <w:rPr>
          <w:rFonts w:ascii="Arial" w:hAnsi="Arial" w:cs="Arial"/>
          <w:color w:val="840052"/>
        </w:rPr>
        <w:t xml:space="preserve">"Finanční </w:t>
      </w:r>
      <w:proofErr w:type="gramStart"/>
      <w:r w:rsidRPr="00645F28">
        <w:rPr>
          <w:rFonts w:ascii="Arial" w:hAnsi="Arial" w:cs="Arial"/>
          <w:color w:val="840052"/>
        </w:rPr>
        <w:t>program - Mobily</w:t>
      </w:r>
      <w:proofErr w:type="gramEnd"/>
      <w:r w:rsidRPr="00645F28">
        <w:rPr>
          <w:rFonts w:ascii="Arial" w:hAnsi="Arial" w:cs="Arial"/>
          <w:color w:val="840052"/>
        </w:rPr>
        <w:t>"</w:t>
      </w:r>
      <w:r w:rsidRPr="00645F28">
        <w:rPr>
          <w:color w:val="000000"/>
        </w:rPr>
        <w:t xml:space="preserve"> je článkem od Roberta </w:t>
      </w:r>
      <w:proofErr w:type="spellStart"/>
      <w:r w:rsidRPr="00645F28">
        <w:rPr>
          <w:color w:val="000000"/>
        </w:rPr>
        <w:t>Líkaře</w:t>
      </w:r>
      <w:proofErr w:type="spellEnd"/>
      <w:r w:rsidRPr="00645F28">
        <w:rPr>
          <w:color w:val="000000"/>
        </w:rPr>
        <w:t>, nového přispěvatele z Fokusu, pobočka Teplice.</w:t>
      </w:r>
    </w:p>
    <w:p w14:paraId="5BD28913" w14:textId="77777777" w:rsidR="008F0F47" w:rsidRPr="00645F28" w:rsidRDefault="008F0F47" w:rsidP="008F0F47">
      <w:pPr>
        <w:pStyle w:val="Normlnweb"/>
        <w:rPr>
          <w:color w:val="000000"/>
        </w:rPr>
      </w:pPr>
      <w:r w:rsidRPr="00645F28">
        <w:rPr>
          <w:rStyle w:val="Siln"/>
          <w:color w:val="000000"/>
        </w:rPr>
        <w:lastRenderedPageBreak/>
        <w:t>Esej03</w:t>
      </w:r>
      <w:r w:rsidRPr="00645F28">
        <w:rPr>
          <w:color w:val="000000"/>
        </w:rPr>
        <w:t> </w:t>
      </w:r>
      <w:r w:rsidRPr="00645F28">
        <w:rPr>
          <w:rFonts w:ascii="Arial" w:hAnsi="Arial" w:cs="Arial"/>
          <w:color w:val="840052"/>
        </w:rPr>
        <w:t>"Informace z konference"</w:t>
      </w:r>
      <w:r w:rsidRPr="00645F28">
        <w:rPr>
          <w:color w:val="000000"/>
        </w:rPr>
        <w:t xml:space="preserve"> je statí z konference pořádané Úřadem práce Ústí nad Labem a zaznamenané Janou Boučkovou, stálou přispěvatelkou ze </w:t>
      </w:r>
      <w:proofErr w:type="spellStart"/>
      <w:r w:rsidRPr="00645F28">
        <w:rPr>
          <w:color w:val="000000"/>
        </w:rPr>
        <w:t>Self</w:t>
      </w:r>
      <w:proofErr w:type="spellEnd"/>
      <w:r w:rsidRPr="00645F28">
        <w:rPr>
          <w:color w:val="000000"/>
        </w:rPr>
        <w:t xml:space="preserve"> </w:t>
      </w:r>
      <w:proofErr w:type="spellStart"/>
      <w:r w:rsidRPr="00645F28">
        <w:rPr>
          <w:color w:val="000000"/>
        </w:rPr>
        <w:t>Helpu</w:t>
      </w:r>
      <w:proofErr w:type="spellEnd"/>
      <w:r w:rsidRPr="00645F28">
        <w:rPr>
          <w:color w:val="000000"/>
        </w:rPr>
        <w:t xml:space="preserve"> Ústí nad Labem.</w:t>
      </w:r>
    </w:p>
    <w:p w14:paraId="36E190B2" w14:textId="77777777" w:rsidR="008F0F47" w:rsidRPr="00645F28" w:rsidRDefault="008F0F47" w:rsidP="008F0F47">
      <w:pPr>
        <w:pStyle w:val="Normlnweb"/>
        <w:rPr>
          <w:color w:val="000000"/>
        </w:rPr>
      </w:pPr>
      <w:r w:rsidRPr="00645F28">
        <w:rPr>
          <w:rStyle w:val="Siln"/>
          <w:color w:val="000000"/>
        </w:rPr>
        <w:t>Esej04</w:t>
      </w:r>
      <w:r w:rsidRPr="00645F28">
        <w:rPr>
          <w:color w:val="000000"/>
        </w:rPr>
        <w:t> </w:t>
      </w:r>
      <w:r w:rsidRPr="00645F28">
        <w:rPr>
          <w:rFonts w:ascii="Arial" w:hAnsi="Arial" w:cs="Arial"/>
          <w:color w:val="840052"/>
        </w:rPr>
        <w:t>"Jídelníček při depresi"</w:t>
      </w:r>
      <w:r w:rsidRPr="00645F28">
        <w:rPr>
          <w:color w:val="000000"/>
        </w:rPr>
        <w:t xml:space="preserve"> je článkem od Jany Boučkové, stálé přispěvatelky ze </w:t>
      </w:r>
      <w:proofErr w:type="spellStart"/>
      <w:r w:rsidRPr="00645F28">
        <w:rPr>
          <w:color w:val="000000"/>
        </w:rPr>
        <w:t>Self</w:t>
      </w:r>
      <w:proofErr w:type="spellEnd"/>
      <w:r w:rsidRPr="00645F28">
        <w:rPr>
          <w:color w:val="000000"/>
        </w:rPr>
        <w:t xml:space="preserve"> </w:t>
      </w:r>
      <w:proofErr w:type="spellStart"/>
      <w:r w:rsidRPr="00645F28">
        <w:rPr>
          <w:color w:val="000000"/>
        </w:rPr>
        <w:t>Helpu</w:t>
      </w:r>
      <w:proofErr w:type="spellEnd"/>
      <w:r w:rsidRPr="00645F28">
        <w:rPr>
          <w:color w:val="000000"/>
        </w:rPr>
        <w:t xml:space="preserve"> Ústí nad Labem.</w:t>
      </w:r>
    </w:p>
    <w:p w14:paraId="0678BAA2" w14:textId="77777777" w:rsidR="008F0F47" w:rsidRPr="00645F28" w:rsidRDefault="008F0F47" w:rsidP="008F0F47">
      <w:pPr>
        <w:pStyle w:val="Normlnweb"/>
        <w:rPr>
          <w:color w:val="000000"/>
        </w:rPr>
      </w:pPr>
      <w:r w:rsidRPr="00645F28">
        <w:rPr>
          <w:rStyle w:val="Siln"/>
          <w:color w:val="000000"/>
        </w:rPr>
        <w:t>Esej05</w:t>
      </w:r>
      <w:r w:rsidRPr="00645F28">
        <w:rPr>
          <w:color w:val="000000"/>
        </w:rPr>
        <w:t> </w:t>
      </w:r>
      <w:r w:rsidRPr="00645F28">
        <w:rPr>
          <w:rFonts w:ascii="Arial" w:hAnsi="Arial" w:cs="Arial"/>
          <w:color w:val="840052"/>
        </w:rPr>
        <w:t>"Výlet na Komáří vížku"</w:t>
      </w:r>
      <w:r w:rsidRPr="00645F28">
        <w:rPr>
          <w:color w:val="000000"/>
        </w:rPr>
        <w:t xml:space="preserve"> je vyprávěním od Radka </w:t>
      </w:r>
      <w:proofErr w:type="spellStart"/>
      <w:r w:rsidRPr="00645F28">
        <w:rPr>
          <w:color w:val="000000"/>
        </w:rPr>
        <w:t>Deáka</w:t>
      </w:r>
      <w:proofErr w:type="spellEnd"/>
      <w:r w:rsidRPr="00645F28">
        <w:rPr>
          <w:color w:val="000000"/>
        </w:rPr>
        <w:t>, občasného přispěvatele z Fokusu, pobočka Teplice.</w:t>
      </w:r>
    </w:p>
    <w:p w14:paraId="609C94A5" w14:textId="77777777" w:rsidR="008F0F47" w:rsidRPr="00645F28" w:rsidRDefault="008F0F47" w:rsidP="008F0F47">
      <w:pPr>
        <w:pStyle w:val="Normlnweb"/>
        <w:rPr>
          <w:color w:val="000000"/>
        </w:rPr>
      </w:pPr>
      <w:r w:rsidRPr="00645F28">
        <w:rPr>
          <w:rStyle w:val="Siln"/>
          <w:color w:val="000000"/>
        </w:rPr>
        <w:t>Esej06</w:t>
      </w:r>
      <w:r w:rsidRPr="00645F28">
        <w:rPr>
          <w:color w:val="000000"/>
        </w:rPr>
        <w:t> </w:t>
      </w:r>
      <w:r w:rsidRPr="00645F28">
        <w:rPr>
          <w:rFonts w:ascii="Arial" w:hAnsi="Arial" w:cs="Arial"/>
          <w:color w:val="840052"/>
        </w:rPr>
        <w:t>"Sebeřízení a přístup k léčbě"</w:t>
      </w:r>
      <w:r w:rsidRPr="00645F28">
        <w:rPr>
          <w:color w:val="000000"/>
        </w:rPr>
        <w:t> je souhrnem zkušeností různých lidiček zachycených na dvanáctém výročním vzdělávacím setkání na Maltě v časopise GAMIAN-</w:t>
      </w:r>
      <w:proofErr w:type="spellStart"/>
      <w:r w:rsidRPr="00645F28">
        <w:rPr>
          <w:color w:val="000000"/>
        </w:rPr>
        <w:t>Europe</w:t>
      </w:r>
      <w:proofErr w:type="spellEnd"/>
      <w:r w:rsidRPr="00645F28">
        <w:rPr>
          <w:color w:val="000000"/>
        </w:rPr>
        <w:t xml:space="preserve"> newsletter No34, což z angličtiny přeložil </w:t>
      </w:r>
      <w:proofErr w:type="gramStart"/>
      <w:r w:rsidRPr="00645F28">
        <w:rPr>
          <w:color w:val="000000"/>
        </w:rPr>
        <w:t>ing.</w:t>
      </w:r>
      <w:proofErr w:type="gramEnd"/>
      <w:r w:rsidRPr="00645F28">
        <w:rPr>
          <w:color w:val="000000"/>
        </w:rPr>
        <w:t xml:space="preserve"> Radek Prouza, stálý přispěvatel ze </w:t>
      </w:r>
      <w:proofErr w:type="spellStart"/>
      <w:r w:rsidRPr="00645F28">
        <w:rPr>
          <w:color w:val="000000"/>
        </w:rPr>
        <w:t>Self</w:t>
      </w:r>
      <w:proofErr w:type="spellEnd"/>
      <w:r w:rsidRPr="00645F28">
        <w:rPr>
          <w:color w:val="000000"/>
        </w:rPr>
        <w:t xml:space="preserve"> </w:t>
      </w:r>
      <w:proofErr w:type="spellStart"/>
      <w:r w:rsidRPr="00645F28">
        <w:rPr>
          <w:color w:val="000000"/>
        </w:rPr>
        <w:t>Helpu</w:t>
      </w:r>
      <w:proofErr w:type="spellEnd"/>
      <w:r w:rsidRPr="00645F28">
        <w:rPr>
          <w:color w:val="000000"/>
        </w:rPr>
        <w:t xml:space="preserve"> Ústí nad Labem.</w:t>
      </w:r>
    </w:p>
    <w:p w14:paraId="71FF55D4" w14:textId="77777777" w:rsidR="008F0F47" w:rsidRPr="00645F28" w:rsidRDefault="008F0F47" w:rsidP="008F0F47">
      <w:pPr>
        <w:pStyle w:val="Normlnweb"/>
        <w:rPr>
          <w:color w:val="000000"/>
        </w:rPr>
      </w:pPr>
      <w:r w:rsidRPr="00645F28">
        <w:rPr>
          <w:rStyle w:val="Siln"/>
          <w:color w:val="000000"/>
        </w:rPr>
        <w:t>Esej07</w:t>
      </w:r>
      <w:r w:rsidRPr="00645F28">
        <w:rPr>
          <w:color w:val="000000"/>
        </w:rPr>
        <w:t> </w:t>
      </w:r>
      <w:r w:rsidRPr="00645F28">
        <w:rPr>
          <w:rFonts w:ascii="Arial" w:hAnsi="Arial" w:cs="Arial"/>
          <w:color w:val="840052"/>
        </w:rPr>
        <w:t>"Pomáháme si bylinkami při depresi"</w:t>
      </w:r>
      <w:r w:rsidRPr="00645F28">
        <w:rPr>
          <w:color w:val="000000"/>
        </w:rPr>
        <w:t xml:space="preserve"> je statí od Jany Boučkové, stálé přispěvatelky ze </w:t>
      </w:r>
      <w:proofErr w:type="spellStart"/>
      <w:r w:rsidRPr="00645F28">
        <w:rPr>
          <w:color w:val="000000"/>
        </w:rPr>
        <w:t>Self</w:t>
      </w:r>
      <w:proofErr w:type="spellEnd"/>
      <w:r w:rsidRPr="00645F28">
        <w:rPr>
          <w:color w:val="000000"/>
        </w:rPr>
        <w:t xml:space="preserve"> </w:t>
      </w:r>
      <w:proofErr w:type="spellStart"/>
      <w:r w:rsidRPr="00645F28">
        <w:rPr>
          <w:color w:val="000000"/>
        </w:rPr>
        <w:t>Helpu</w:t>
      </w:r>
      <w:proofErr w:type="spellEnd"/>
      <w:r w:rsidRPr="00645F28">
        <w:rPr>
          <w:color w:val="000000"/>
        </w:rPr>
        <w:t xml:space="preserve"> Ústí nad Labem.</w:t>
      </w:r>
    </w:p>
    <w:p w14:paraId="6B8CA8B0" w14:textId="77777777" w:rsidR="008F0F47" w:rsidRPr="00645F28" w:rsidRDefault="008F0F47" w:rsidP="008F0F47">
      <w:pPr>
        <w:spacing w:after="0" w:line="240" w:lineRule="auto"/>
        <w:rPr>
          <w:rFonts w:ascii="Arial" w:eastAsia="Times New Roman" w:hAnsi="Arial" w:cs="Arial"/>
          <w:color w:val="212121"/>
          <w:sz w:val="24"/>
          <w:szCs w:val="24"/>
          <w:lang w:eastAsia="cs-CZ"/>
        </w:rPr>
      </w:pPr>
      <w:r w:rsidRPr="008F0F47">
        <w:rPr>
          <w:rFonts w:ascii="Arial" w:eastAsia="Times New Roman" w:hAnsi="Arial" w:cs="Arial"/>
          <w:color w:val="840052"/>
          <w:sz w:val="24"/>
          <w:szCs w:val="24"/>
          <w:lang w:eastAsia="cs-CZ"/>
        </w:rPr>
        <w:t xml:space="preserve">Robert </w:t>
      </w:r>
      <w:proofErr w:type="spellStart"/>
      <w:r w:rsidRPr="008F0F47">
        <w:rPr>
          <w:rFonts w:ascii="Arial" w:eastAsia="Times New Roman" w:hAnsi="Arial" w:cs="Arial"/>
          <w:color w:val="840052"/>
          <w:sz w:val="24"/>
          <w:szCs w:val="24"/>
          <w:lang w:eastAsia="cs-CZ"/>
        </w:rPr>
        <w:t>Líkař</w:t>
      </w:r>
      <w:proofErr w:type="spellEnd"/>
      <w:r w:rsidRPr="008F0F47">
        <w:rPr>
          <w:rFonts w:ascii="Arial" w:eastAsia="Times New Roman" w:hAnsi="Arial" w:cs="Arial"/>
          <w:color w:val="840052"/>
          <w:sz w:val="24"/>
          <w:szCs w:val="24"/>
          <w:lang w:eastAsia="cs-CZ"/>
        </w:rPr>
        <w:br/>
        <w:t xml:space="preserve">Finanční </w:t>
      </w:r>
      <w:proofErr w:type="gramStart"/>
      <w:r w:rsidRPr="008F0F47">
        <w:rPr>
          <w:rFonts w:ascii="Arial" w:eastAsia="Times New Roman" w:hAnsi="Arial" w:cs="Arial"/>
          <w:color w:val="840052"/>
          <w:sz w:val="24"/>
          <w:szCs w:val="24"/>
          <w:lang w:eastAsia="cs-CZ"/>
        </w:rPr>
        <w:t>program - Mobily</w:t>
      </w:r>
      <w:proofErr w:type="gramEnd"/>
      <w:r w:rsidRPr="008F0F47">
        <w:rPr>
          <w:rFonts w:ascii="Arial" w:eastAsia="Times New Roman" w:hAnsi="Arial" w:cs="Arial"/>
          <w:color w:val="840052"/>
          <w:sz w:val="24"/>
          <w:szCs w:val="24"/>
          <w:lang w:eastAsia="cs-CZ"/>
        </w:rPr>
        <w:br/>
      </w:r>
    </w:p>
    <w:p w14:paraId="0E305FC0" w14:textId="77777777" w:rsidR="008F0F47" w:rsidRPr="00645F28" w:rsidRDefault="008F0F47" w:rsidP="008F0F47">
      <w:pPr>
        <w:spacing w:after="0" w:line="240" w:lineRule="auto"/>
        <w:rPr>
          <w:rFonts w:ascii="Arial" w:eastAsia="Times New Roman" w:hAnsi="Arial" w:cs="Arial"/>
          <w:color w:val="212121"/>
          <w:sz w:val="24"/>
          <w:szCs w:val="24"/>
          <w:lang w:eastAsia="cs-CZ"/>
        </w:rPr>
      </w:pPr>
      <w:r w:rsidRPr="008F0F47">
        <w:rPr>
          <w:rFonts w:ascii="Arial" w:eastAsia="Times New Roman" w:hAnsi="Arial" w:cs="Arial"/>
          <w:color w:val="212121"/>
          <w:sz w:val="24"/>
          <w:szCs w:val="24"/>
          <w:lang w:eastAsia="cs-CZ"/>
        </w:rPr>
        <w:t>      V dnešní době je mobil nutností. Dovolím si vám nabídnout několik tipů, jak omezit výdaje.</w:t>
      </w:r>
      <w:r w:rsidRPr="008F0F47">
        <w:rPr>
          <w:rFonts w:ascii="Arial" w:eastAsia="Times New Roman" w:hAnsi="Arial" w:cs="Arial"/>
          <w:color w:val="212121"/>
          <w:sz w:val="24"/>
          <w:szCs w:val="24"/>
          <w:lang w:eastAsia="cs-CZ"/>
        </w:rPr>
        <w:br/>
        <w:t xml:space="preserve">      Nejdříve si </w:t>
      </w:r>
      <w:proofErr w:type="gramStart"/>
      <w:r w:rsidRPr="008F0F47">
        <w:rPr>
          <w:rFonts w:ascii="Arial" w:eastAsia="Times New Roman" w:hAnsi="Arial" w:cs="Arial"/>
          <w:color w:val="212121"/>
          <w:sz w:val="24"/>
          <w:szCs w:val="24"/>
          <w:lang w:eastAsia="cs-CZ"/>
        </w:rPr>
        <w:t>ujasněte</w:t>
      </w:r>
      <w:proofErr w:type="gramEnd"/>
      <w:r w:rsidRPr="008F0F47">
        <w:rPr>
          <w:rFonts w:ascii="Arial" w:eastAsia="Times New Roman" w:hAnsi="Arial" w:cs="Arial"/>
          <w:color w:val="212121"/>
          <w:sz w:val="24"/>
          <w:szCs w:val="24"/>
          <w:lang w:eastAsia="cs-CZ"/>
        </w:rPr>
        <w:t xml:space="preserve"> na co všechno mobil potřebujete. Na volání a psaní textových zpráv, to asi většina z vás. Takový stojí nový cirka 1000 až 1200Kč. Tyto mobily mají také výhodu dlouhé doby v pohotovostním režimu. Když s ním budete spokojeni můžete si koupit náhradní baterii (investice do budoucna). Baterie vydrží dva roky, a za dva roky ji už nemůžete sehnat, a když tak bude dražší.</w:t>
      </w:r>
      <w:r w:rsidRPr="008F0F47">
        <w:rPr>
          <w:rFonts w:ascii="Arial" w:eastAsia="Times New Roman" w:hAnsi="Arial" w:cs="Arial"/>
          <w:color w:val="212121"/>
          <w:sz w:val="24"/>
          <w:szCs w:val="24"/>
          <w:lang w:eastAsia="cs-CZ"/>
        </w:rPr>
        <w:br/>
        <w:t>      Láká Vás internet v mobilu? Ano, zajímavá věcička. Při asi 160 Kč měsíčně, což je za rok asi 1900 Kč toho zas tolik neumí. Pokud si aktivujete WAP, máte skoro totéž a zadarmo. Na většině přístrojů stačí podržet delší dobu tlačítko s číslicí O.</w:t>
      </w:r>
      <w:r w:rsidRPr="008F0F47">
        <w:rPr>
          <w:rFonts w:ascii="Arial" w:eastAsia="Times New Roman" w:hAnsi="Arial" w:cs="Arial"/>
          <w:color w:val="212121"/>
          <w:sz w:val="24"/>
          <w:szCs w:val="24"/>
          <w:lang w:eastAsia="cs-CZ"/>
        </w:rPr>
        <w:br/>
        <w:t>      Láká Vás to jít si koupit mobil? Projděte si možnosti letáků a obejděte největší obchody s elektronikou. Stejný výrobek může mít a taky většinou má různé ceny. Chcete si ho koupit na dluh? Kolik zaplatíte navíc, radši nechtějte vědět. Nedozvíte si to ani, když už ten dluh splatíte.</w:t>
      </w:r>
      <w:r w:rsidRPr="008F0F47">
        <w:rPr>
          <w:rFonts w:ascii="Arial" w:eastAsia="Times New Roman" w:hAnsi="Arial" w:cs="Arial"/>
          <w:color w:val="212121"/>
          <w:sz w:val="24"/>
          <w:szCs w:val="24"/>
          <w:lang w:eastAsia="cs-CZ"/>
        </w:rPr>
        <w:br/>
        <w:t>      Když budete šetřit 200Kč měsíčně za půl roku máte mobil taky. Ještě s velkou pravděpodobností lepší než před oním půl rokem.</w:t>
      </w:r>
      <w:r w:rsidRPr="008F0F47">
        <w:rPr>
          <w:rFonts w:ascii="Arial" w:eastAsia="Times New Roman" w:hAnsi="Arial" w:cs="Arial"/>
          <w:color w:val="212121"/>
          <w:sz w:val="24"/>
          <w:szCs w:val="24"/>
          <w:lang w:eastAsia="cs-CZ"/>
        </w:rPr>
        <w:br/>
        <w:t>      Řiďte se selským rozumem a život bude o něco lepší.</w:t>
      </w:r>
    </w:p>
    <w:p w14:paraId="70D60D4F" w14:textId="77777777" w:rsidR="008F0F47" w:rsidRPr="008F0F47" w:rsidRDefault="008F0F47" w:rsidP="008F0F47">
      <w:pPr>
        <w:spacing w:after="0" w:line="240" w:lineRule="auto"/>
        <w:rPr>
          <w:rFonts w:ascii="Arial" w:eastAsia="Times New Roman" w:hAnsi="Arial" w:cs="Arial"/>
          <w:color w:val="212121"/>
          <w:sz w:val="24"/>
          <w:szCs w:val="24"/>
          <w:lang w:eastAsia="cs-CZ"/>
        </w:rPr>
      </w:pPr>
    </w:p>
    <w:p w14:paraId="5EC97141" w14:textId="77777777" w:rsidR="008F0F47" w:rsidRPr="00645F28" w:rsidRDefault="008F0F47" w:rsidP="008F0F47">
      <w:pPr>
        <w:spacing w:after="0" w:line="240" w:lineRule="auto"/>
        <w:rPr>
          <w:rFonts w:ascii="Arial" w:eastAsia="Times New Roman" w:hAnsi="Arial" w:cs="Arial"/>
          <w:color w:val="212121"/>
          <w:sz w:val="24"/>
          <w:szCs w:val="24"/>
          <w:lang w:eastAsia="cs-CZ"/>
        </w:rPr>
      </w:pPr>
      <w:r w:rsidRPr="008F0F47">
        <w:rPr>
          <w:rFonts w:ascii="Arial" w:eastAsia="Times New Roman" w:hAnsi="Arial" w:cs="Arial"/>
          <w:color w:val="840052"/>
          <w:sz w:val="24"/>
          <w:szCs w:val="24"/>
          <w:lang w:eastAsia="cs-CZ"/>
        </w:rPr>
        <w:t>Jana Boučková</w:t>
      </w:r>
      <w:r w:rsidRPr="008F0F47">
        <w:rPr>
          <w:rFonts w:ascii="Arial" w:eastAsia="Times New Roman" w:hAnsi="Arial" w:cs="Arial"/>
          <w:color w:val="840052"/>
          <w:sz w:val="24"/>
          <w:szCs w:val="24"/>
          <w:lang w:eastAsia="cs-CZ"/>
        </w:rPr>
        <w:br/>
        <w:t>Informace z konference</w:t>
      </w:r>
      <w:r w:rsidRPr="008F0F47">
        <w:rPr>
          <w:rFonts w:ascii="Arial" w:eastAsia="Times New Roman" w:hAnsi="Arial" w:cs="Arial"/>
          <w:color w:val="840052"/>
          <w:sz w:val="24"/>
          <w:szCs w:val="24"/>
          <w:lang w:eastAsia="cs-CZ"/>
        </w:rPr>
        <w:br/>
      </w:r>
    </w:p>
    <w:p w14:paraId="710AB7A2" w14:textId="77777777" w:rsidR="008F0F47" w:rsidRPr="00645F28" w:rsidRDefault="008F0F47" w:rsidP="008F0F47">
      <w:pPr>
        <w:spacing w:after="0" w:line="240" w:lineRule="auto"/>
        <w:rPr>
          <w:rFonts w:ascii="Arial" w:eastAsia="Times New Roman" w:hAnsi="Arial" w:cs="Arial"/>
          <w:color w:val="212121"/>
          <w:sz w:val="24"/>
          <w:szCs w:val="24"/>
          <w:lang w:eastAsia="cs-CZ"/>
        </w:rPr>
      </w:pPr>
      <w:r w:rsidRPr="008F0F47">
        <w:rPr>
          <w:rFonts w:ascii="Arial" w:eastAsia="Times New Roman" w:hAnsi="Arial" w:cs="Arial"/>
          <w:color w:val="212121"/>
          <w:sz w:val="24"/>
          <w:szCs w:val="24"/>
          <w:lang w:eastAsia="cs-CZ"/>
        </w:rPr>
        <w:t>      </w:t>
      </w:r>
      <w:r w:rsidRPr="008F0F47">
        <w:rPr>
          <w:rFonts w:ascii="Arial" w:eastAsia="Times New Roman" w:hAnsi="Arial" w:cs="Arial"/>
          <w:i/>
          <w:iCs/>
          <w:color w:val="212121"/>
          <w:sz w:val="24"/>
          <w:szCs w:val="24"/>
          <w:lang w:eastAsia="cs-CZ"/>
        </w:rPr>
        <w:t>Nejdůležitější body z konference, pořádané Úřadem práce v Ústí nad Labem dne 1.2.2010 na téma </w:t>
      </w:r>
      <w:r w:rsidRPr="008F0F47">
        <w:rPr>
          <w:rFonts w:ascii="Arial" w:eastAsia="Times New Roman" w:hAnsi="Arial" w:cs="Arial"/>
          <w:b/>
          <w:bCs/>
          <w:i/>
          <w:iCs/>
          <w:color w:val="212121"/>
          <w:sz w:val="24"/>
          <w:szCs w:val="24"/>
          <w:lang w:eastAsia="cs-CZ"/>
        </w:rPr>
        <w:t>Jak se vyrovnat s dluhy</w:t>
      </w:r>
      <w:r w:rsidRPr="008F0F47">
        <w:rPr>
          <w:rFonts w:ascii="Arial" w:eastAsia="Times New Roman" w:hAnsi="Arial" w:cs="Arial"/>
          <w:color w:val="212121"/>
          <w:sz w:val="24"/>
          <w:szCs w:val="24"/>
          <w:lang w:eastAsia="cs-CZ"/>
        </w:rPr>
        <w:t>.</w:t>
      </w:r>
      <w:r w:rsidRPr="008F0F47">
        <w:rPr>
          <w:rFonts w:ascii="Arial" w:eastAsia="Times New Roman" w:hAnsi="Arial" w:cs="Arial"/>
          <w:color w:val="212121"/>
          <w:sz w:val="24"/>
          <w:szCs w:val="24"/>
          <w:lang w:eastAsia="cs-CZ"/>
        </w:rPr>
        <w:br/>
      </w:r>
      <w:r w:rsidRPr="008F0F47">
        <w:rPr>
          <w:rFonts w:ascii="Arial" w:eastAsia="Times New Roman" w:hAnsi="Arial" w:cs="Arial"/>
          <w:color w:val="212121"/>
          <w:sz w:val="24"/>
          <w:szCs w:val="24"/>
          <w:lang w:eastAsia="cs-CZ"/>
        </w:rPr>
        <w:br/>
        <w:t>V měsíci březnu nebo v dubnu se bude otevírat poradna pro zadlužené osoby i v Ústí nad Labem. Tato poradna bude působit zcela </w:t>
      </w:r>
      <w:r w:rsidRPr="008F0F47">
        <w:rPr>
          <w:rFonts w:ascii="Arial" w:eastAsia="Times New Roman" w:hAnsi="Arial" w:cs="Arial"/>
          <w:color w:val="212121"/>
          <w:sz w:val="24"/>
          <w:szCs w:val="24"/>
          <w:u w:val="single"/>
          <w:lang w:eastAsia="cs-CZ"/>
        </w:rPr>
        <w:t>BEZPLATNĚ</w:t>
      </w:r>
      <w:r w:rsidRPr="008F0F47">
        <w:rPr>
          <w:rFonts w:ascii="Arial" w:eastAsia="Times New Roman" w:hAnsi="Arial" w:cs="Arial"/>
          <w:color w:val="212121"/>
          <w:sz w:val="24"/>
          <w:szCs w:val="24"/>
          <w:lang w:eastAsia="cs-CZ"/>
        </w:rPr>
        <w:t>.</w:t>
      </w:r>
      <w:r w:rsidRPr="008F0F47">
        <w:rPr>
          <w:rFonts w:ascii="Arial" w:eastAsia="Times New Roman" w:hAnsi="Arial" w:cs="Arial"/>
          <w:color w:val="212121"/>
          <w:sz w:val="24"/>
          <w:szCs w:val="24"/>
          <w:lang w:eastAsia="cs-CZ"/>
        </w:rPr>
        <w:br/>
        <w:t>      Nejčastěji jsou podle poradny zadluženi lidé mezi 30-50. rokem a dluhy jsou okolo 300 000 Kč.</w:t>
      </w:r>
      <w:r w:rsidRPr="008F0F47">
        <w:rPr>
          <w:rFonts w:ascii="Arial" w:eastAsia="Times New Roman" w:hAnsi="Arial" w:cs="Arial"/>
          <w:color w:val="212121"/>
          <w:sz w:val="24"/>
          <w:szCs w:val="24"/>
          <w:lang w:eastAsia="cs-CZ"/>
        </w:rPr>
        <w:br/>
        <w:t xml:space="preserve">      Mnohem nebezpečnější je půjčka u nebankovního sektoru, mají horší podmínky </w:t>
      </w:r>
      <w:r w:rsidRPr="008F0F47">
        <w:rPr>
          <w:rFonts w:ascii="Arial" w:eastAsia="Times New Roman" w:hAnsi="Arial" w:cs="Arial"/>
          <w:color w:val="212121"/>
          <w:sz w:val="24"/>
          <w:szCs w:val="24"/>
          <w:lang w:eastAsia="cs-CZ"/>
        </w:rPr>
        <w:lastRenderedPageBreak/>
        <w:t>a při nesplácení je mnohem větší problém. Nejvíce klientů pociťuje finanční nerovnováhu déle než tři roky. Klient má často velmi mnoho závazků, přecení své síly, případně ztratí zaměstnání, onemocní a je v dluhové pasti.</w:t>
      </w:r>
      <w:r w:rsidRPr="008F0F47">
        <w:rPr>
          <w:rFonts w:ascii="Arial" w:eastAsia="Times New Roman" w:hAnsi="Arial" w:cs="Arial"/>
          <w:color w:val="212121"/>
          <w:sz w:val="24"/>
          <w:szCs w:val="24"/>
          <w:lang w:eastAsia="cs-CZ"/>
        </w:rPr>
        <w:br/>
        <w:t>      V nejhorším případě pak dochází k exekuci. Ta se provádí nejdříve srážkou z příjmu, potom pozastavením a hrazením z účtu dlužníka, potom prodejem movitých věcí. Můžeme podat návrh na zastavení exekuce, například v případě nepřiměřeného zajištění(např. dlužím 15 tisíc a chtějí mi za to vzít celý byt).</w:t>
      </w:r>
      <w:r w:rsidRPr="008F0F47">
        <w:rPr>
          <w:rFonts w:ascii="Arial" w:eastAsia="Times New Roman" w:hAnsi="Arial" w:cs="Arial"/>
          <w:color w:val="212121"/>
          <w:sz w:val="24"/>
          <w:szCs w:val="24"/>
          <w:lang w:eastAsia="cs-CZ"/>
        </w:rPr>
        <w:br/>
        <w:t>      Základní povinností dlužníka je </w:t>
      </w:r>
      <w:r w:rsidRPr="008F0F47">
        <w:rPr>
          <w:rFonts w:ascii="Arial" w:eastAsia="Times New Roman" w:hAnsi="Arial" w:cs="Arial"/>
          <w:color w:val="212121"/>
          <w:sz w:val="24"/>
          <w:szCs w:val="24"/>
          <w:u w:val="single"/>
          <w:lang w:eastAsia="cs-CZ"/>
        </w:rPr>
        <w:t>komunikovat s věřitelem</w:t>
      </w:r>
      <w:r w:rsidRPr="008F0F47">
        <w:rPr>
          <w:rFonts w:ascii="Arial" w:eastAsia="Times New Roman" w:hAnsi="Arial" w:cs="Arial"/>
          <w:color w:val="212121"/>
          <w:sz w:val="24"/>
          <w:szCs w:val="24"/>
          <w:lang w:eastAsia="cs-CZ"/>
        </w:rPr>
        <w:t xml:space="preserve">, písemně, osobně, telefonicky apod. Musíme se snažit vysvětlit důvod, proč nemůžeme platit dluh a pečlivě si uschovávat všechnu dokumentaci o komunikaci s </w:t>
      </w:r>
      <w:proofErr w:type="spellStart"/>
      <w:r w:rsidRPr="008F0F47">
        <w:rPr>
          <w:rFonts w:ascii="Arial" w:eastAsia="Times New Roman" w:hAnsi="Arial" w:cs="Arial"/>
          <w:color w:val="212121"/>
          <w:sz w:val="24"/>
          <w:szCs w:val="24"/>
          <w:lang w:eastAsia="cs-CZ"/>
        </w:rPr>
        <w:t>věřitelem.Věřitel</w:t>
      </w:r>
      <w:proofErr w:type="spellEnd"/>
      <w:r w:rsidRPr="008F0F47">
        <w:rPr>
          <w:rFonts w:ascii="Arial" w:eastAsia="Times New Roman" w:hAnsi="Arial" w:cs="Arial"/>
          <w:color w:val="212121"/>
          <w:sz w:val="24"/>
          <w:szCs w:val="24"/>
          <w:lang w:eastAsia="cs-CZ"/>
        </w:rPr>
        <w:t xml:space="preserve"> může podat návrh na splátkový kalendář (pokusit se dojednat snížení splátky) pokud se budeme pokoušet o konsolidaci půjček, tak jedině u solidní banky, nikoliv u soukromých společností.</w:t>
      </w:r>
    </w:p>
    <w:p w14:paraId="4333A6B5" w14:textId="77777777" w:rsidR="008F0F47" w:rsidRPr="008F0F47" w:rsidRDefault="008F0F47" w:rsidP="008F0F47">
      <w:pPr>
        <w:spacing w:after="0" w:line="240" w:lineRule="auto"/>
        <w:rPr>
          <w:rFonts w:ascii="Arial" w:eastAsia="Times New Roman" w:hAnsi="Arial" w:cs="Arial"/>
          <w:color w:val="212121"/>
          <w:sz w:val="24"/>
          <w:szCs w:val="24"/>
          <w:lang w:eastAsia="cs-CZ"/>
        </w:rPr>
      </w:pPr>
    </w:p>
    <w:p w14:paraId="2F8F341D" w14:textId="77777777" w:rsidR="008F0F47" w:rsidRPr="00645F28" w:rsidRDefault="008F0F47" w:rsidP="008F0F47">
      <w:pPr>
        <w:spacing w:after="0" w:line="240" w:lineRule="auto"/>
        <w:rPr>
          <w:rFonts w:ascii="Arial" w:eastAsia="Times New Roman" w:hAnsi="Arial" w:cs="Arial"/>
          <w:color w:val="212121"/>
          <w:sz w:val="24"/>
          <w:szCs w:val="24"/>
          <w:lang w:eastAsia="cs-CZ"/>
        </w:rPr>
      </w:pPr>
      <w:r w:rsidRPr="008F0F47">
        <w:rPr>
          <w:rFonts w:ascii="Arial" w:eastAsia="Times New Roman" w:hAnsi="Arial" w:cs="Arial"/>
          <w:color w:val="840052"/>
          <w:sz w:val="24"/>
          <w:szCs w:val="24"/>
          <w:lang w:eastAsia="cs-CZ"/>
        </w:rPr>
        <w:t>Jana Boučková</w:t>
      </w:r>
      <w:r w:rsidRPr="008F0F47">
        <w:rPr>
          <w:rFonts w:ascii="Arial" w:eastAsia="Times New Roman" w:hAnsi="Arial" w:cs="Arial"/>
          <w:color w:val="840052"/>
          <w:sz w:val="24"/>
          <w:szCs w:val="24"/>
          <w:lang w:eastAsia="cs-CZ"/>
        </w:rPr>
        <w:br/>
        <w:t>Jídelníček při depresi</w:t>
      </w:r>
      <w:r w:rsidRPr="008F0F47">
        <w:rPr>
          <w:rFonts w:ascii="Arial" w:eastAsia="Times New Roman" w:hAnsi="Arial" w:cs="Arial"/>
          <w:color w:val="840052"/>
          <w:sz w:val="24"/>
          <w:szCs w:val="24"/>
          <w:lang w:eastAsia="cs-CZ"/>
        </w:rPr>
        <w:br/>
      </w:r>
    </w:p>
    <w:p w14:paraId="23CF0584" w14:textId="77777777" w:rsidR="008F0F47" w:rsidRPr="00645F28" w:rsidRDefault="008F0F47" w:rsidP="008F0F47">
      <w:pPr>
        <w:spacing w:after="0" w:line="240" w:lineRule="auto"/>
        <w:rPr>
          <w:rFonts w:ascii="Arial" w:eastAsia="Times New Roman" w:hAnsi="Arial" w:cs="Arial"/>
          <w:color w:val="212121"/>
          <w:sz w:val="24"/>
          <w:szCs w:val="24"/>
          <w:lang w:eastAsia="cs-CZ"/>
        </w:rPr>
      </w:pPr>
      <w:r w:rsidRPr="008F0F47">
        <w:rPr>
          <w:rFonts w:ascii="Arial" w:eastAsia="Times New Roman" w:hAnsi="Arial" w:cs="Arial"/>
          <w:color w:val="212121"/>
          <w:sz w:val="24"/>
          <w:szCs w:val="24"/>
          <w:lang w:eastAsia="cs-CZ"/>
        </w:rPr>
        <w:t>      Každá nemoc se dá, alespoň trochu, ovlivnit stravou a je tomu tak i u depresivního onemocnění. Deprese je pro každého člověka temné období, je mu zle, nenachází žádná východiska ze svých problémů, trpí nespavostí a stavy napětí. Náš organismus se v tomto případě dostává do velmi těžké situace, dochází k vysoké spotřebě životních rezerv. Důležitá je v takovém období úprava stravy, snažíme se konzumovat čerstvé ovoce a zeleninu, mléčné výrobky a celozrnné pečivo a z masa preferujeme drůbeží. Antidepresivním účinkem se mohou chlubit i všechny druhy ořechů.</w:t>
      </w:r>
      <w:r w:rsidRPr="008F0F47">
        <w:rPr>
          <w:rFonts w:ascii="Arial" w:eastAsia="Times New Roman" w:hAnsi="Arial" w:cs="Arial"/>
          <w:color w:val="212121"/>
          <w:sz w:val="24"/>
          <w:szCs w:val="24"/>
          <w:lang w:eastAsia="cs-CZ"/>
        </w:rPr>
        <w:br/>
        <w:t xml:space="preserve">      Vitamíny a </w:t>
      </w:r>
      <w:proofErr w:type="gramStart"/>
      <w:r w:rsidRPr="008F0F47">
        <w:rPr>
          <w:rFonts w:ascii="Arial" w:eastAsia="Times New Roman" w:hAnsi="Arial" w:cs="Arial"/>
          <w:color w:val="212121"/>
          <w:sz w:val="24"/>
          <w:szCs w:val="24"/>
          <w:lang w:eastAsia="cs-CZ"/>
        </w:rPr>
        <w:t>minerály - velmi</w:t>
      </w:r>
      <w:proofErr w:type="gramEnd"/>
      <w:r w:rsidRPr="008F0F47">
        <w:rPr>
          <w:rFonts w:ascii="Arial" w:eastAsia="Times New Roman" w:hAnsi="Arial" w:cs="Arial"/>
          <w:color w:val="212121"/>
          <w:sz w:val="24"/>
          <w:szCs w:val="24"/>
          <w:lang w:eastAsia="cs-CZ"/>
        </w:rPr>
        <w:t xml:space="preserve"> pozitivní jsou vitamíny C a skupina B, které jsou regulátory nemocí. Důležitý minerál, který tlumí negativní emoce, je hořčík, jeho nedostatek vyvolává podrážděnost.</w:t>
      </w:r>
      <w:r w:rsidRPr="008F0F47">
        <w:rPr>
          <w:rFonts w:ascii="Arial" w:eastAsia="Times New Roman" w:hAnsi="Arial" w:cs="Arial"/>
          <w:color w:val="212121"/>
          <w:sz w:val="24"/>
          <w:szCs w:val="24"/>
          <w:lang w:eastAsia="cs-CZ"/>
        </w:rPr>
        <w:br/>
        <w:t xml:space="preserve">      K potravinám, které nám pomohou, kupodivu patří brambory, ty mimo jiné přispívají k mentální svěžesti a zahánějí únavu. K dalším velmi prospěšným a nepříliš nákladným potravinám patří sója. Sekundární rostlinné látky </w:t>
      </w:r>
      <w:proofErr w:type="spellStart"/>
      <w:r w:rsidRPr="008F0F47">
        <w:rPr>
          <w:rFonts w:ascii="Arial" w:eastAsia="Times New Roman" w:hAnsi="Arial" w:cs="Arial"/>
          <w:color w:val="212121"/>
          <w:sz w:val="24"/>
          <w:szCs w:val="24"/>
          <w:lang w:eastAsia="cs-CZ"/>
        </w:rPr>
        <w:t>sojových</w:t>
      </w:r>
      <w:proofErr w:type="spellEnd"/>
      <w:r w:rsidRPr="008F0F47">
        <w:rPr>
          <w:rFonts w:ascii="Arial" w:eastAsia="Times New Roman" w:hAnsi="Arial" w:cs="Arial"/>
          <w:color w:val="212121"/>
          <w:sz w:val="24"/>
          <w:szCs w:val="24"/>
          <w:lang w:eastAsia="cs-CZ"/>
        </w:rPr>
        <w:t xml:space="preserve"> bobů mají tlumivý účinek na nervozitu a pomáhají nám v boji proti rakovině. Brokolici si také i přes trochu vyšší cenu můžeme občas dopřát. Pomáhá proti nervóznímu neklidu, podrážděnosti a poruchám spánku. Je to prakticky nejlepší protistresová zelenina pro všechny, kteří jsou pod tlakem a trápí je konflikty a problémy. Nezanedbatelné je v brokolici množství vitaminu C a mimořádně vysoký obsah draslíku.</w:t>
      </w:r>
      <w:r w:rsidRPr="008F0F47">
        <w:rPr>
          <w:rFonts w:ascii="Arial" w:eastAsia="Times New Roman" w:hAnsi="Arial" w:cs="Arial"/>
          <w:color w:val="212121"/>
          <w:sz w:val="24"/>
          <w:szCs w:val="24"/>
          <w:lang w:eastAsia="cs-CZ"/>
        </w:rPr>
        <w:br/>
        <w:t>      Často také trpíme úpornými bolestmi hlavy, hlavně nyní, v zimě a v předjaří. Na tuhle bolístku je nejlepší kapusta. Působí proti migréně, velkým bolestem hlavy.</w:t>
      </w:r>
      <w:r w:rsidRPr="008F0F47">
        <w:rPr>
          <w:rFonts w:ascii="Arial" w:eastAsia="Times New Roman" w:hAnsi="Arial" w:cs="Arial"/>
          <w:color w:val="212121"/>
          <w:sz w:val="24"/>
          <w:szCs w:val="24"/>
          <w:lang w:eastAsia="cs-CZ"/>
        </w:rPr>
        <w:br/>
        <w:t xml:space="preserve">      Míváme také poruchy spánku. Určitě </w:t>
      </w:r>
      <w:proofErr w:type="gramStart"/>
      <w:r w:rsidRPr="008F0F47">
        <w:rPr>
          <w:rFonts w:ascii="Arial" w:eastAsia="Times New Roman" w:hAnsi="Arial" w:cs="Arial"/>
          <w:color w:val="212121"/>
          <w:sz w:val="24"/>
          <w:szCs w:val="24"/>
          <w:lang w:eastAsia="cs-CZ"/>
        </w:rPr>
        <w:t>víte</w:t>
      </w:r>
      <w:proofErr w:type="gramEnd"/>
      <w:r w:rsidRPr="008F0F47">
        <w:rPr>
          <w:rFonts w:ascii="Arial" w:eastAsia="Times New Roman" w:hAnsi="Arial" w:cs="Arial"/>
          <w:color w:val="212121"/>
          <w:sz w:val="24"/>
          <w:szCs w:val="24"/>
          <w:lang w:eastAsia="cs-CZ"/>
        </w:rPr>
        <w:t xml:space="preserve"> jak dlouhá je noc, když nemůžeme zabrat. Jsme podráždění, bdíme, naše myšlenková činnost je hektická, máme nepříjemné pocity v rukách i nohách, mravenčení a neklid. Důležitým předpokladem zdravého spánku je dostatek přísunu tryptofanu do </w:t>
      </w:r>
      <w:proofErr w:type="gramStart"/>
      <w:r w:rsidRPr="008F0F47">
        <w:rPr>
          <w:rFonts w:ascii="Arial" w:eastAsia="Times New Roman" w:hAnsi="Arial" w:cs="Arial"/>
          <w:color w:val="212121"/>
          <w:sz w:val="24"/>
          <w:szCs w:val="24"/>
          <w:lang w:eastAsia="cs-CZ"/>
        </w:rPr>
        <w:t>mozku - obsahuje</w:t>
      </w:r>
      <w:proofErr w:type="gramEnd"/>
      <w:r w:rsidRPr="008F0F47">
        <w:rPr>
          <w:rFonts w:ascii="Arial" w:eastAsia="Times New Roman" w:hAnsi="Arial" w:cs="Arial"/>
          <w:color w:val="212121"/>
          <w:sz w:val="24"/>
          <w:szCs w:val="24"/>
          <w:lang w:eastAsia="cs-CZ"/>
        </w:rPr>
        <w:t xml:space="preserve"> ho zelenina, luštěniny, sladké ovoce (hroznové víno, třešně, zralé švestky). Pro správnou látkovou přeměnu je nutný vitamin C (ovoce), vitamíny skupiny B (špenát, banán, avokádo) a stopový prvek mangan.</w:t>
      </w:r>
      <w:r w:rsidRPr="008F0F47">
        <w:rPr>
          <w:rFonts w:ascii="Arial" w:eastAsia="Times New Roman" w:hAnsi="Arial" w:cs="Arial"/>
          <w:color w:val="212121"/>
          <w:sz w:val="24"/>
          <w:szCs w:val="24"/>
          <w:lang w:eastAsia="cs-CZ"/>
        </w:rPr>
        <w:br/>
        <w:t>      A na konec velká pochoutka, která se v supermarketech dá ještě poměrně dostupně pořídit. Tou je čerstvý ananas. Čerstvě vymačkaná šťáva z ananasu se v lidovém léčitelství používá při duševních onemocněních a jako podpora dobré mysli.</w:t>
      </w:r>
      <w:r w:rsidRPr="008F0F47">
        <w:rPr>
          <w:rFonts w:ascii="Arial" w:eastAsia="Times New Roman" w:hAnsi="Arial" w:cs="Arial"/>
          <w:color w:val="212121"/>
          <w:sz w:val="24"/>
          <w:szCs w:val="24"/>
          <w:lang w:eastAsia="cs-CZ"/>
        </w:rPr>
        <w:br/>
        <w:t>      Přeji všem dobré pochutnání a také to, abychom byli zdraví, klidní a vyrovnaní.</w:t>
      </w:r>
    </w:p>
    <w:p w14:paraId="58136FA5" w14:textId="77777777" w:rsidR="008F0F47" w:rsidRPr="008F0F47" w:rsidRDefault="008F0F47" w:rsidP="008F0F47">
      <w:pPr>
        <w:spacing w:after="0" w:line="240" w:lineRule="auto"/>
        <w:rPr>
          <w:rFonts w:ascii="Arial" w:eastAsia="Times New Roman" w:hAnsi="Arial" w:cs="Arial"/>
          <w:color w:val="212121"/>
          <w:sz w:val="24"/>
          <w:szCs w:val="24"/>
          <w:lang w:eastAsia="cs-CZ"/>
        </w:rPr>
      </w:pPr>
    </w:p>
    <w:p w14:paraId="7CAEECD9" w14:textId="77777777" w:rsidR="008F0F47" w:rsidRPr="00645F28" w:rsidRDefault="008F0F47" w:rsidP="008F0F47">
      <w:pPr>
        <w:spacing w:after="0" w:line="240" w:lineRule="auto"/>
        <w:rPr>
          <w:rFonts w:ascii="Arial" w:eastAsia="Times New Roman" w:hAnsi="Arial" w:cs="Arial"/>
          <w:color w:val="840052"/>
          <w:sz w:val="24"/>
          <w:szCs w:val="24"/>
          <w:lang w:eastAsia="cs-CZ"/>
        </w:rPr>
      </w:pPr>
      <w:r w:rsidRPr="008F0F47">
        <w:rPr>
          <w:rFonts w:ascii="Arial" w:eastAsia="Times New Roman" w:hAnsi="Arial" w:cs="Arial"/>
          <w:color w:val="840052"/>
          <w:sz w:val="24"/>
          <w:szCs w:val="24"/>
          <w:lang w:eastAsia="cs-CZ"/>
        </w:rPr>
        <w:lastRenderedPageBreak/>
        <w:t xml:space="preserve">Radek </w:t>
      </w:r>
      <w:proofErr w:type="spellStart"/>
      <w:r w:rsidRPr="008F0F47">
        <w:rPr>
          <w:rFonts w:ascii="Arial" w:eastAsia="Times New Roman" w:hAnsi="Arial" w:cs="Arial"/>
          <w:color w:val="840052"/>
          <w:sz w:val="24"/>
          <w:szCs w:val="24"/>
          <w:lang w:eastAsia="cs-CZ"/>
        </w:rPr>
        <w:t>Deák</w:t>
      </w:r>
      <w:proofErr w:type="spellEnd"/>
      <w:r w:rsidRPr="008F0F47">
        <w:rPr>
          <w:rFonts w:ascii="Arial" w:eastAsia="Times New Roman" w:hAnsi="Arial" w:cs="Arial"/>
          <w:color w:val="840052"/>
          <w:sz w:val="24"/>
          <w:szCs w:val="24"/>
          <w:lang w:eastAsia="cs-CZ"/>
        </w:rPr>
        <w:br/>
        <w:t>Výlet na Komáří vížku</w:t>
      </w:r>
    </w:p>
    <w:p w14:paraId="5DC12DDA" w14:textId="77777777" w:rsidR="008F0F47" w:rsidRPr="008F0F47" w:rsidRDefault="008F0F47" w:rsidP="008F0F47">
      <w:pPr>
        <w:spacing w:after="0" w:line="240" w:lineRule="auto"/>
        <w:rPr>
          <w:rFonts w:ascii="Arial" w:eastAsia="Times New Roman" w:hAnsi="Arial" w:cs="Arial"/>
          <w:color w:val="212121"/>
          <w:sz w:val="24"/>
          <w:szCs w:val="24"/>
          <w:lang w:eastAsia="cs-CZ"/>
        </w:rPr>
      </w:pPr>
      <w:r w:rsidRPr="008F0F47">
        <w:rPr>
          <w:rFonts w:ascii="Arial" w:eastAsia="Times New Roman" w:hAnsi="Arial" w:cs="Arial"/>
          <w:color w:val="840052"/>
          <w:sz w:val="24"/>
          <w:szCs w:val="24"/>
          <w:lang w:eastAsia="cs-CZ"/>
        </w:rPr>
        <w:br/>
      </w:r>
      <w:r w:rsidRPr="008F0F47">
        <w:rPr>
          <w:rFonts w:ascii="Arial" w:eastAsia="Times New Roman" w:hAnsi="Arial" w:cs="Arial"/>
          <w:color w:val="212121"/>
          <w:sz w:val="24"/>
          <w:szCs w:val="24"/>
          <w:lang w:eastAsia="cs-CZ"/>
        </w:rPr>
        <w:t xml:space="preserve">      Jednoho zdánlivě obyčejného dne jsme si my, staří dobří kamarádi, vyjeli na Komáří vížku. Sestava výletníků byla následující: Ruda, co by tatínek amatér se svým </w:t>
      </w:r>
      <w:proofErr w:type="gramStart"/>
      <w:r w:rsidRPr="008F0F47">
        <w:rPr>
          <w:rFonts w:ascii="Arial" w:eastAsia="Times New Roman" w:hAnsi="Arial" w:cs="Arial"/>
          <w:color w:val="212121"/>
          <w:sz w:val="24"/>
          <w:szCs w:val="24"/>
          <w:lang w:eastAsia="cs-CZ"/>
        </w:rPr>
        <w:t>6-ti letým</w:t>
      </w:r>
      <w:proofErr w:type="gramEnd"/>
      <w:r w:rsidRPr="008F0F47">
        <w:rPr>
          <w:rFonts w:ascii="Arial" w:eastAsia="Times New Roman" w:hAnsi="Arial" w:cs="Arial"/>
          <w:color w:val="212121"/>
          <w:sz w:val="24"/>
          <w:szCs w:val="24"/>
          <w:lang w:eastAsia="cs-CZ"/>
        </w:rPr>
        <w:t xml:space="preserve"> synkem Honzíkem, dále </w:t>
      </w:r>
      <w:proofErr w:type="spellStart"/>
      <w:r w:rsidRPr="008F0F47">
        <w:rPr>
          <w:rFonts w:ascii="Arial" w:eastAsia="Times New Roman" w:hAnsi="Arial" w:cs="Arial"/>
          <w:color w:val="212121"/>
          <w:sz w:val="24"/>
          <w:szCs w:val="24"/>
          <w:lang w:eastAsia="cs-CZ"/>
        </w:rPr>
        <w:t>kamióňák</w:t>
      </w:r>
      <w:proofErr w:type="spellEnd"/>
      <w:r w:rsidRPr="008F0F47">
        <w:rPr>
          <w:rFonts w:ascii="Arial" w:eastAsia="Times New Roman" w:hAnsi="Arial" w:cs="Arial"/>
          <w:color w:val="212121"/>
          <w:sz w:val="24"/>
          <w:szCs w:val="24"/>
          <w:lang w:eastAsia="cs-CZ"/>
        </w:rPr>
        <w:t xml:space="preserve"> Tomáš a já. Naše pánská jízda začala vyzvednutím malého Honzíka u jeho maminky, která ho musí podle soudního nařízení Rudovi pravidelně půjčovat. Maminka kladla na srdce svému exmanželovi, že chce, aby se Honzík vrátil domů čistý a celý.</w:t>
      </w:r>
      <w:r w:rsidRPr="008F0F47">
        <w:rPr>
          <w:rFonts w:ascii="Arial" w:eastAsia="Times New Roman" w:hAnsi="Arial" w:cs="Arial"/>
          <w:color w:val="212121"/>
          <w:sz w:val="24"/>
          <w:szCs w:val="24"/>
          <w:lang w:eastAsia="cs-CZ"/>
        </w:rPr>
        <w:br/>
        <w:t xml:space="preserve">      Ruda nasliboval Honzíkovi, že budeme pouštět draka vysoko v oblacích. Když jsme dojeli na kýženou Komáří vížku, Honzík samým nadšením vyskočil z autosedačky a vyběhl šlehán větrem na travnatou pláň, kde malí kluci se svými tatínky pouštěli draky. Hned za ním vyletěl z auta jeho tatínek a vykřikl na něj do dáli: „Honzíku, </w:t>
      </w:r>
      <w:proofErr w:type="spellStart"/>
      <w:r w:rsidRPr="008F0F47">
        <w:rPr>
          <w:rFonts w:ascii="Arial" w:eastAsia="Times New Roman" w:hAnsi="Arial" w:cs="Arial"/>
          <w:color w:val="212121"/>
          <w:sz w:val="24"/>
          <w:szCs w:val="24"/>
          <w:lang w:eastAsia="cs-CZ"/>
        </w:rPr>
        <w:t>doprčic</w:t>
      </w:r>
      <w:proofErr w:type="spellEnd"/>
      <w:r w:rsidRPr="008F0F47">
        <w:rPr>
          <w:rFonts w:ascii="Arial" w:eastAsia="Times New Roman" w:hAnsi="Arial" w:cs="Arial"/>
          <w:color w:val="212121"/>
          <w:sz w:val="24"/>
          <w:szCs w:val="24"/>
          <w:lang w:eastAsia="cs-CZ"/>
        </w:rPr>
        <w:t>, ty jsi tady zapomněl čepičku a rukavice.“ V tom zahalasil Tomáš z auta: „Tady jsou ještě nějaký malý botičky.“ To už bylo pozdě. Honzík jen v prodřených ponožkách přistál rovnou v obřím kravinci. Ruda s výkřikem: „To mě bývalá zabije“ začal Honzíka čistit. Ten se svým smradem definitivně diskvalifikoval od navázání kamarádství s ostatními návštěvníky pahorku. Všichni si drželi od Honzíka značný odstup, ale to ho neodradilo od hlasitého povzbuzování nás tří dospělých, kteří jsme dávali dohromady zlevněného draka z výprodeje za 29,- Kč. Podle ceny bylo jasné, jak vysoko se bude chtít drakovi létat. Při prvním nevydařeném pokusu, mi drak z oblohy spadl přímo na hlavu a málem mi srazil brýle. Honzík se posadil na paloučku vedle kravinců a pozoroval jaké mu uděláme divadlo. Po opravení vzlétl chatrný dráček vysoko na oblohu a čile konkuroval ostatním drakům. Abychom draka udrželi dosti vysoko, běhali jsme do kopce jako zběsilí, jen proto, abychom pobavili Honzíka. Netrvalo dlouho a dráček pod Tomášovou režií se zaklesl do jediného stromu na celé rozlehlé pláni. Ruda ihned vyběhl zachránit situaci a vylezl na košatý strom. V tu ránu byl tatínek v Honzíkových očích obrovský hrdina. Hlasitě ho povzbuzoval: „Tatínku, ještě jedna větev. Ty to zvládneš.“ Nadšené výkřiky Honzíka a neohrabané pohyby tatínka v koruně osamoceného stromu přilákaly řady kolemjdoucích. Z natrženého draka na nejvyšší větvi se rázem stala ohromná atrakce pro každého přihlížejícího výletníka. Ruda se natahoval na nejvzdálenější větev s drakem a v tom se to stalo. Větev pod ním rupla a on se neohrabaně propadl přes několik větví. Skoro na každé větvi nechal kus svého oblečení a svalil se na zem jako hruška. Početnému obecenstvu z řad kolemjdoucích se nemohlo zdát nic vtipnější. Takové davové nadšení jsme v životě neviděli. Hlasitě se smáli, vše si dokumentovali a fotili nás, hlavní hrdiny dne. Nehledě na to, že si jakýsi klučík doběhl k Rudovi pro podpis. Honzík seděl stále mezi kravinci, Ruda s boulemi pod stromem, Tomáš na ně pokřikoval a já měl neuvěřitelnou ostudu. Honzík se mamince nevrátil čistý, ale hlavně, že se vrátil. A celý.</w:t>
      </w:r>
    </w:p>
    <w:p w14:paraId="5708E91F" w14:textId="77777777" w:rsidR="008F0F47" w:rsidRPr="00645F28" w:rsidRDefault="008F0F47" w:rsidP="008F0F47">
      <w:pPr>
        <w:spacing w:after="0" w:line="240" w:lineRule="auto"/>
        <w:rPr>
          <w:rFonts w:ascii="Arial" w:eastAsia="Times New Roman" w:hAnsi="Arial" w:cs="Arial"/>
          <w:color w:val="212121"/>
          <w:sz w:val="24"/>
          <w:szCs w:val="24"/>
          <w:lang w:eastAsia="cs-CZ"/>
        </w:rPr>
      </w:pPr>
      <w:r w:rsidRPr="008F0F47">
        <w:rPr>
          <w:rFonts w:ascii="Arial" w:eastAsia="Times New Roman" w:hAnsi="Arial" w:cs="Arial"/>
          <w:color w:val="840052"/>
          <w:sz w:val="24"/>
          <w:szCs w:val="24"/>
          <w:lang w:eastAsia="cs-CZ"/>
        </w:rPr>
        <w:t>Ing. Radek Prouza</w:t>
      </w:r>
      <w:r w:rsidRPr="008F0F47">
        <w:rPr>
          <w:rFonts w:ascii="Arial" w:eastAsia="Times New Roman" w:hAnsi="Arial" w:cs="Arial"/>
          <w:color w:val="840052"/>
          <w:sz w:val="24"/>
          <w:szCs w:val="24"/>
          <w:lang w:eastAsia="cs-CZ"/>
        </w:rPr>
        <w:br/>
        <w:t>Sebeřízení a přístup k léčbě</w:t>
      </w:r>
      <w:r w:rsidRPr="008F0F47">
        <w:rPr>
          <w:rFonts w:ascii="Arial" w:eastAsia="Times New Roman" w:hAnsi="Arial" w:cs="Arial"/>
          <w:color w:val="840052"/>
          <w:sz w:val="24"/>
          <w:szCs w:val="24"/>
          <w:lang w:eastAsia="cs-CZ"/>
        </w:rPr>
        <w:br/>
      </w:r>
    </w:p>
    <w:p w14:paraId="0BE43DCE" w14:textId="77777777" w:rsidR="008F0F47" w:rsidRPr="00645F28" w:rsidRDefault="008F0F47" w:rsidP="008F0F47">
      <w:pPr>
        <w:spacing w:after="0" w:line="240" w:lineRule="auto"/>
        <w:rPr>
          <w:rFonts w:ascii="Arial" w:eastAsia="Times New Roman" w:hAnsi="Arial" w:cs="Arial"/>
          <w:color w:val="212121"/>
          <w:sz w:val="24"/>
          <w:szCs w:val="24"/>
          <w:lang w:eastAsia="cs-CZ"/>
        </w:rPr>
      </w:pPr>
      <w:r w:rsidRPr="008F0F47">
        <w:rPr>
          <w:rFonts w:ascii="Arial" w:eastAsia="Times New Roman" w:hAnsi="Arial" w:cs="Arial"/>
          <w:color w:val="212121"/>
          <w:sz w:val="24"/>
          <w:szCs w:val="24"/>
          <w:lang w:eastAsia="cs-CZ"/>
        </w:rPr>
        <w:t>      </w:t>
      </w:r>
      <w:r w:rsidRPr="008F0F47">
        <w:rPr>
          <w:rFonts w:ascii="Arial" w:eastAsia="Times New Roman" w:hAnsi="Arial" w:cs="Arial"/>
          <w:i/>
          <w:iCs/>
          <w:color w:val="212121"/>
          <w:sz w:val="24"/>
          <w:szCs w:val="24"/>
          <w:lang w:eastAsia="cs-CZ"/>
        </w:rPr>
        <w:t xml:space="preserve">V tomto souhrnu se jedná o zprávu z </w:t>
      </w:r>
      <w:proofErr w:type="gramStart"/>
      <w:r w:rsidRPr="008F0F47">
        <w:rPr>
          <w:rFonts w:ascii="Arial" w:eastAsia="Times New Roman" w:hAnsi="Arial" w:cs="Arial"/>
          <w:i/>
          <w:iCs/>
          <w:color w:val="212121"/>
          <w:sz w:val="24"/>
          <w:szCs w:val="24"/>
          <w:lang w:eastAsia="cs-CZ"/>
        </w:rPr>
        <w:t>12-tého</w:t>
      </w:r>
      <w:proofErr w:type="gramEnd"/>
      <w:r w:rsidRPr="008F0F47">
        <w:rPr>
          <w:rFonts w:ascii="Arial" w:eastAsia="Times New Roman" w:hAnsi="Arial" w:cs="Arial"/>
          <w:i/>
          <w:iCs/>
          <w:color w:val="212121"/>
          <w:sz w:val="24"/>
          <w:szCs w:val="24"/>
          <w:lang w:eastAsia="cs-CZ"/>
        </w:rPr>
        <w:t xml:space="preserve"> výročního vzdělávacího setkání GAMIAN-</w:t>
      </w:r>
      <w:proofErr w:type="spellStart"/>
      <w:r w:rsidRPr="008F0F47">
        <w:rPr>
          <w:rFonts w:ascii="Arial" w:eastAsia="Times New Roman" w:hAnsi="Arial" w:cs="Arial"/>
          <w:i/>
          <w:iCs/>
          <w:color w:val="212121"/>
          <w:sz w:val="24"/>
          <w:szCs w:val="24"/>
          <w:lang w:eastAsia="cs-CZ"/>
        </w:rPr>
        <w:t>Europe</w:t>
      </w:r>
      <w:proofErr w:type="spellEnd"/>
      <w:r w:rsidRPr="008F0F47">
        <w:rPr>
          <w:rFonts w:ascii="Arial" w:eastAsia="Times New Roman" w:hAnsi="Arial" w:cs="Arial"/>
          <w:i/>
          <w:iCs/>
          <w:color w:val="212121"/>
          <w:sz w:val="24"/>
          <w:szCs w:val="24"/>
          <w:lang w:eastAsia="cs-CZ"/>
        </w:rPr>
        <w:t>, které se konalo na Maltě ve dnech 5. až 7. listopadu 2009 a bylo písemně dokladováno v časopise GAMIAN-</w:t>
      </w:r>
      <w:proofErr w:type="spellStart"/>
      <w:r w:rsidRPr="008F0F47">
        <w:rPr>
          <w:rFonts w:ascii="Arial" w:eastAsia="Times New Roman" w:hAnsi="Arial" w:cs="Arial"/>
          <w:i/>
          <w:iCs/>
          <w:color w:val="212121"/>
          <w:sz w:val="24"/>
          <w:szCs w:val="24"/>
          <w:lang w:eastAsia="cs-CZ"/>
        </w:rPr>
        <w:t>Europe</w:t>
      </w:r>
      <w:proofErr w:type="spellEnd"/>
      <w:r w:rsidRPr="008F0F47">
        <w:rPr>
          <w:rFonts w:ascii="Arial" w:eastAsia="Times New Roman" w:hAnsi="Arial" w:cs="Arial"/>
          <w:i/>
          <w:iCs/>
          <w:color w:val="212121"/>
          <w:sz w:val="24"/>
          <w:szCs w:val="24"/>
          <w:lang w:eastAsia="cs-CZ"/>
        </w:rPr>
        <w:t xml:space="preserve"> newsletter No34.</w:t>
      </w:r>
      <w:r w:rsidRPr="008F0F47">
        <w:rPr>
          <w:rFonts w:ascii="Arial" w:eastAsia="Times New Roman" w:hAnsi="Arial" w:cs="Arial"/>
          <w:color w:val="212121"/>
          <w:sz w:val="24"/>
          <w:szCs w:val="24"/>
          <w:lang w:eastAsia="cs-CZ"/>
        </w:rPr>
        <w:br/>
      </w:r>
      <w:r w:rsidRPr="008F0F47">
        <w:rPr>
          <w:rFonts w:ascii="Arial" w:eastAsia="Times New Roman" w:hAnsi="Arial" w:cs="Arial"/>
          <w:color w:val="212121"/>
          <w:sz w:val="24"/>
          <w:szCs w:val="24"/>
          <w:lang w:eastAsia="cs-CZ"/>
        </w:rPr>
        <w:br/>
        <w:t>      Letos to byl krásný ostrov Malta ve Středozemním moři, který hostil 78 delegátů GAMIAN–</w:t>
      </w:r>
      <w:proofErr w:type="spellStart"/>
      <w:r w:rsidRPr="008F0F47">
        <w:rPr>
          <w:rFonts w:ascii="Arial" w:eastAsia="Times New Roman" w:hAnsi="Arial" w:cs="Arial"/>
          <w:color w:val="212121"/>
          <w:sz w:val="24"/>
          <w:szCs w:val="24"/>
          <w:lang w:eastAsia="cs-CZ"/>
        </w:rPr>
        <w:t>Europe</w:t>
      </w:r>
      <w:proofErr w:type="spellEnd"/>
      <w:r w:rsidRPr="008F0F47">
        <w:rPr>
          <w:rFonts w:ascii="Arial" w:eastAsia="Times New Roman" w:hAnsi="Arial" w:cs="Arial"/>
          <w:color w:val="212121"/>
          <w:sz w:val="24"/>
          <w:szCs w:val="24"/>
          <w:lang w:eastAsia="cs-CZ"/>
        </w:rPr>
        <w:t xml:space="preserve"> reprezentujících 39 organizací z 25 zemí, v hotelu Dolmen v zálivu svatého Pavla. Konference byla zahájena ve čtvrtek 5.listopadu uvítacím projevem </w:t>
      </w:r>
      <w:r w:rsidRPr="008F0F47">
        <w:rPr>
          <w:rFonts w:ascii="Arial" w:eastAsia="Times New Roman" w:hAnsi="Arial" w:cs="Arial"/>
          <w:color w:val="212121"/>
          <w:sz w:val="24"/>
          <w:szCs w:val="24"/>
          <w:lang w:eastAsia="cs-CZ"/>
        </w:rPr>
        <w:lastRenderedPageBreak/>
        <w:t xml:space="preserve">maltézského ministra sociální politiky ctihodného Maria </w:t>
      </w:r>
      <w:proofErr w:type="spellStart"/>
      <w:r w:rsidRPr="008F0F47">
        <w:rPr>
          <w:rFonts w:ascii="Arial" w:eastAsia="Times New Roman" w:hAnsi="Arial" w:cs="Arial"/>
          <w:color w:val="212121"/>
          <w:sz w:val="24"/>
          <w:szCs w:val="24"/>
          <w:lang w:eastAsia="cs-CZ"/>
        </w:rPr>
        <w:t>Galea</w:t>
      </w:r>
      <w:proofErr w:type="spellEnd"/>
      <w:r w:rsidRPr="008F0F47">
        <w:rPr>
          <w:rFonts w:ascii="Arial" w:eastAsia="Times New Roman" w:hAnsi="Arial" w:cs="Arial"/>
          <w:color w:val="212121"/>
          <w:sz w:val="24"/>
          <w:szCs w:val="24"/>
          <w:lang w:eastAsia="cs-CZ"/>
        </w:rPr>
        <w:t>.</w:t>
      </w:r>
      <w:r w:rsidRPr="008F0F47">
        <w:rPr>
          <w:rFonts w:ascii="Arial" w:eastAsia="Times New Roman" w:hAnsi="Arial" w:cs="Arial"/>
          <w:color w:val="212121"/>
          <w:sz w:val="24"/>
          <w:szCs w:val="24"/>
          <w:lang w:eastAsia="cs-CZ"/>
        </w:rPr>
        <w:br/>
        <w:t>      Program pokračoval oznámením, že cenu GAMIAN-</w:t>
      </w:r>
      <w:proofErr w:type="spellStart"/>
      <w:r w:rsidRPr="008F0F47">
        <w:rPr>
          <w:rFonts w:ascii="Arial" w:eastAsia="Times New Roman" w:hAnsi="Arial" w:cs="Arial"/>
          <w:color w:val="212121"/>
          <w:sz w:val="24"/>
          <w:szCs w:val="24"/>
          <w:lang w:eastAsia="cs-CZ"/>
        </w:rPr>
        <w:t>Europe</w:t>
      </w:r>
      <w:proofErr w:type="spellEnd"/>
      <w:r w:rsidRPr="008F0F47">
        <w:rPr>
          <w:rFonts w:ascii="Arial" w:eastAsia="Times New Roman" w:hAnsi="Arial" w:cs="Arial"/>
          <w:color w:val="212121"/>
          <w:sz w:val="24"/>
          <w:szCs w:val="24"/>
          <w:lang w:eastAsia="cs-CZ"/>
        </w:rPr>
        <w:t xml:space="preserve"> získal brilantní spisovatel a televizní reportér Stephen </w:t>
      </w:r>
      <w:proofErr w:type="spellStart"/>
      <w:r w:rsidRPr="008F0F47">
        <w:rPr>
          <w:rFonts w:ascii="Arial" w:eastAsia="Times New Roman" w:hAnsi="Arial" w:cs="Arial"/>
          <w:color w:val="212121"/>
          <w:sz w:val="24"/>
          <w:szCs w:val="24"/>
          <w:lang w:eastAsia="cs-CZ"/>
        </w:rPr>
        <w:t>Fry</w:t>
      </w:r>
      <w:proofErr w:type="spellEnd"/>
      <w:r w:rsidRPr="008F0F47">
        <w:rPr>
          <w:rFonts w:ascii="Arial" w:eastAsia="Times New Roman" w:hAnsi="Arial" w:cs="Arial"/>
          <w:color w:val="212121"/>
          <w:sz w:val="24"/>
          <w:szCs w:val="24"/>
          <w:lang w:eastAsia="cs-CZ"/>
        </w:rPr>
        <w:t>. Nebyl sice přítomen, ale zaslal dojemnou DVD zprávu, ve které poděkoval za cenu, kterou považuje za důležité ocenění svojí práce.</w:t>
      </w:r>
      <w:r w:rsidRPr="008F0F47">
        <w:rPr>
          <w:rFonts w:ascii="Arial" w:eastAsia="Times New Roman" w:hAnsi="Arial" w:cs="Arial"/>
          <w:color w:val="212121"/>
          <w:sz w:val="24"/>
          <w:szCs w:val="24"/>
          <w:lang w:eastAsia="cs-CZ"/>
        </w:rPr>
        <w:br/>
        <w:t xml:space="preserve">      Skvostná koktailová </w:t>
      </w:r>
      <w:proofErr w:type="spellStart"/>
      <w:r w:rsidRPr="008F0F47">
        <w:rPr>
          <w:rFonts w:ascii="Arial" w:eastAsia="Times New Roman" w:hAnsi="Arial" w:cs="Arial"/>
          <w:color w:val="212121"/>
          <w:sz w:val="24"/>
          <w:szCs w:val="24"/>
          <w:lang w:eastAsia="cs-CZ"/>
        </w:rPr>
        <w:t>párty</w:t>
      </w:r>
      <w:proofErr w:type="spellEnd"/>
      <w:r w:rsidRPr="008F0F47">
        <w:rPr>
          <w:rFonts w:ascii="Arial" w:eastAsia="Times New Roman" w:hAnsi="Arial" w:cs="Arial"/>
          <w:color w:val="212121"/>
          <w:sz w:val="24"/>
          <w:szCs w:val="24"/>
          <w:lang w:eastAsia="cs-CZ"/>
        </w:rPr>
        <w:t xml:space="preserve"> a okouzlující noční cesta Medinou, nádherným starověkým maltským městem, ukončily úvodní den.</w:t>
      </w:r>
      <w:r w:rsidRPr="008F0F47">
        <w:rPr>
          <w:rFonts w:ascii="Arial" w:eastAsia="Times New Roman" w:hAnsi="Arial" w:cs="Arial"/>
          <w:color w:val="212121"/>
          <w:sz w:val="24"/>
          <w:szCs w:val="24"/>
          <w:lang w:eastAsia="cs-CZ"/>
        </w:rPr>
        <w:br/>
      </w:r>
      <w:r w:rsidRPr="008F0F47">
        <w:rPr>
          <w:rFonts w:ascii="Arial" w:eastAsia="Times New Roman" w:hAnsi="Arial" w:cs="Arial"/>
          <w:color w:val="212121"/>
          <w:sz w:val="24"/>
          <w:szCs w:val="24"/>
          <w:lang w:eastAsia="cs-CZ"/>
        </w:rPr>
        <w:br/>
        <w:t xml:space="preserve">      Pracovní část konference začala v pátek, 6. listopadu. Doktor </w:t>
      </w:r>
      <w:proofErr w:type="spellStart"/>
      <w:r w:rsidRPr="008F0F47">
        <w:rPr>
          <w:rFonts w:ascii="Arial" w:eastAsia="Times New Roman" w:hAnsi="Arial" w:cs="Arial"/>
          <w:color w:val="212121"/>
          <w:sz w:val="24"/>
          <w:szCs w:val="24"/>
          <w:lang w:eastAsia="cs-CZ"/>
        </w:rPr>
        <w:t>Lawrence</w:t>
      </w:r>
      <w:proofErr w:type="spellEnd"/>
      <w:r w:rsidRPr="008F0F47">
        <w:rPr>
          <w:rFonts w:ascii="Arial" w:eastAsia="Times New Roman" w:hAnsi="Arial" w:cs="Arial"/>
          <w:color w:val="212121"/>
          <w:sz w:val="24"/>
          <w:szCs w:val="24"/>
          <w:lang w:eastAsia="cs-CZ"/>
        </w:rPr>
        <w:t xml:space="preserve"> </w:t>
      </w:r>
      <w:proofErr w:type="spellStart"/>
      <w:r w:rsidRPr="008F0F47">
        <w:rPr>
          <w:rFonts w:ascii="Arial" w:eastAsia="Times New Roman" w:hAnsi="Arial" w:cs="Arial"/>
          <w:color w:val="212121"/>
          <w:sz w:val="24"/>
          <w:szCs w:val="24"/>
          <w:lang w:eastAsia="cs-CZ"/>
        </w:rPr>
        <w:t>Gonzi</w:t>
      </w:r>
      <w:proofErr w:type="spellEnd"/>
      <w:r w:rsidRPr="008F0F47">
        <w:rPr>
          <w:rFonts w:ascii="Arial" w:eastAsia="Times New Roman" w:hAnsi="Arial" w:cs="Arial"/>
          <w:color w:val="212121"/>
          <w:sz w:val="24"/>
          <w:szCs w:val="24"/>
          <w:lang w:eastAsia="cs-CZ"/>
        </w:rPr>
        <w:t>, předseda vlády Malty, podal důkladnou a vyčerpávající analýzu situace ohledně duševního zdraví v jeho zemi a nastínil naděje a projekty do budoucna.</w:t>
      </w:r>
      <w:r w:rsidRPr="008F0F47">
        <w:rPr>
          <w:rFonts w:ascii="Arial" w:eastAsia="Times New Roman" w:hAnsi="Arial" w:cs="Arial"/>
          <w:color w:val="212121"/>
          <w:sz w:val="24"/>
          <w:szCs w:val="24"/>
          <w:lang w:eastAsia="cs-CZ"/>
        </w:rPr>
        <w:br/>
        <w:t xml:space="preserve">      Hlavní myšlenka prezentace „PSYCHOVZDĚLÁVÁNÍ“ byla podána Markem </w:t>
      </w:r>
      <w:proofErr w:type="spellStart"/>
      <w:r w:rsidRPr="008F0F47">
        <w:rPr>
          <w:rFonts w:ascii="Arial" w:eastAsia="Times New Roman" w:hAnsi="Arial" w:cs="Arial"/>
          <w:color w:val="212121"/>
          <w:sz w:val="24"/>
          <w:szCs w:val="24"/>
          <w:lang w:eastAsia="cs-CZ"/>
        </w:rPr>
        <w:t>O´Callaghamem</w:t>
      </w:r>
      <w:proofErr w:type="spellEnd"/>
      <w:r w:rsidRPr="008F0F47">
        <w:rPr>
          <w:rFonts w:ascii="Arial" w:eastAsia="Times New Roman" w:hAnsi="Arial" w:cs="Arial"/>
          <w:color w:val="212121"/>
          <w:sz w:val="24"/>
          <w:szCs w:val="24"/>
          <w:lang w:eastAsia="cs-CZ"/>
        </w:rPr>
        <w:t>, z Malty, o sebeřízení: Jeho hlavní prvky, části. Zdůraznil důležitost strategie cílení na informace o léčbě (výhody a vedlejší účinky), informací pacientovi o jeho skutečném stavu, přístupu k službám na úrovni, při které se mohou střetnout s individuálními změnami potřeb, rozvinutí vyváženého životního stylu pro udržení zdraví a prevence návratu nemoci. A celkově na potřebu změny kultury, stanovisek a způsobu myšlení.</w:t>
      </w:r>
      <w:r w:rsidRPr="008F0F47">
        <w:rPr>
          <w:rFonts w:ascii="Arial" w:eastAsia="Times New Roman" w:hAnsi="Arial" w:cs="Arial"/>
          <w:color w:val="212121"/>
          <w:sz w:val="24"/>
          <w:szCs w:val="24"/>
          <w:lang w:eastAsia="cs-CZ"/>
        </w:rPr>
        <w:br/>
        <w:t>      </w:t>
      </w:r>
      <w:proofErr w:type="gramStart"/>
      <w:r w:rsidRPr="008F0F47">
        <w:rPr>
          <w:rFonts w:ascii="Arial" w:eastAsia="Times New Roman" w:hAnsi="Arial" w:cs="Arial"/>
          <w:color w:val="212121"/>
          <w:sz w:val="24"/>
          <w:szCs w:val="24"/>
          <w:lang w:eastAsia="cs-CZ"/>
        </w:rPr>
        <w:t>Prof.</w:t>
      </w:r>
      <w:proofErr w:type="gramEnd"/>
      <w:r w:rsidRPr="008F0F47">
        <w:rPr>
          <w:rFonts w:ascii="Arial" w:eastAsia="Times New Roman" w:hAnsi="Arial" w:cs="Arial"/>
          <w:color w:val="212121"/>
          <w:sz w:val="24"/>
          <w:szCs w:val="24"/>
          <w:lang w:eastAsia="cs-CZ"/>
        </w:rPr>
        <w:t xml:space="preserve"> Vladimir </w:t>
      </w:r>
      <w:proofErr w:type="spellStart"/>
      <w:r w:rsidRPr="008F0F47">
        <w:rPr>
          <w:rFonts w:ascii="Arial" w:eastAsia="Times New Roman" w:hAnsi="Arial" w:cs="Arial"/>
          <w:color w:val="212121"/>
          <w:sz w:val="24"/>
          <w:szCs w:val="24"/>
          <w:lang w:eastAsia="cs-CZ"/>
        </w:rPr>
        <w:t>Rotstein</w:t>
      </w:r>
      <w:proofErr w:type="spellEnd"/>
      <w:r w:rsidRPr="008F0F47">
        <w:rPr>
          <w:rFonts w:ascii="Arial" w:eastAsia="Times New Roman" w:hAnsi="Arial" w:cs="Arial"/>
          <w:color w:val="212121"/>
          <w:sz w:val="24"/>
          <w:szCs w:val="24"/>
          <w:lang w:eastAsia="cs-CZ"/>
        </w:rPr>
        <w:t>, z Ruska, („</w:t>
      </w:r>
      <w:proofErr w:type="spellStart"/>
      <w:r w:rsidRPr="008F0F47">
        <w:rPr>
          <w:rFonts w:ascii="Arial" w:eastAsia="Times New Roman" w:hAnsi="Arial" w:cs="Arial"/>
          <w:color w:val="212121"/>
          <w:sz w:val="24"/>
          <w:szCs w:val="24"/>
          <w:lang w:eastAsia="cs-CZ"/>
        </w:rPr>
        <w:t>Psychovzdělávání</w:t>
      </w:r>
      <w:proofErr w:type="spellEnd"/>
      <w:r w:rsidRPr="008F0F47">
        <w:rPr>
          <w:rFonts w:ascii="Arial" w:eastAsia="Times New Roman" w:hAnsi="Arial" w:cs="Arial"/>
          <w:color w:val="212121"/>
          <w:sz w:val="24"/>
          <w:szCs w:val="24"/>
          <w:lang w:eastAsia="cs-CZ"/>
        </w:rPr>
        <w:t xml:space="preserve">, jeho role a očekávané výsledky“) kritizoval paternalistický model vztahů ještě užívaný některými doktory při informování pacientů a příbuzných o účincích medikace. Zdůraznil nepostradatelnou roli pacientské spolupráce a také skutečnost, že vzdělávání snižuje hospitalizace. Skončil závěrečným doporučením: </w:t>
      </w:r>
      <w:proofErr w:type="spellStart"/>
      <w:r w:rsidRPr="008F0F47">
        <w:rPr>
          <w:rFonts w:ascii="Arial" w:eastAsia="Times New Roman" w:hAnsi="Arial" w:cs="Arial"/>
          <w:color w:val="212121"/>
          <w:sz w:val="24"/>
          <w:szCs w:val="24"/>
          <w:lang w:eastAsia="cs-CZ"/>
        </w:rPr>
        <w:t>sebediagnostika</w:t>
      </w:r>
      <w:proofErr w:type="spellEnd"/>
      <w:r w:rsidRPr="008F0F47">
        <w:rPr>
          <w:rFonts w:ascii="Arial" w:eastAsia="Times New Roman" w:hAnsi="Arial" w:cs="Arial"/>
          <w:color w:val="212121"/>
          <w:sz w:val="24"/>
          <w:szCs w:val="24"/>
          <w:lang w:eastAsia="cs-CZ"/>
        </w:rPr>
        <w:t xml:space="preserve"> a </w:t>
      </w:r>
      <w:proofErr w:type="spellStart"/>
      <w:r w:rsidRPr="008F0F47">
        <w:rPr>
          <w:rFonts w:ascii="Arial" w:eastAsia="Times New Roman" w:hAnsi="Arial" w:cs="Arial"/>
          <w:color w:val="212121"/>
          <w:sz w:val="24"/>
          <w:szCs w:val="24"/>
          <w:lang w:eastAsia="cs-CZ"/>
        </w:rPr>
        <w:t>sebeléčba</w:t>
      </w:r>
      <w:proofErr w:type="spellEnd"/>
      <w:r w:rsidRPr="008F0F47">
        <w:rPr>
          <w:rFonts w:ascii="Arial" w:eastAsia="Times New Roman" w:hAnsi="Arial" w:cs="Arial"/>
          <w:color w:val="212121"/>
          <w:sz w:val="24"/>
          <w:szCs w:val="24"/>
          <w:lang w:eastAsia="cs-CZ"/>
        </w:rPr>
        <w:t xml:space="preserve"> jsou absolutně nepřijatelné.</w:t>
      </w:r>
      <w:r w:rsidRPr="008F0F47">
        <w:rPr>
          <w:rFonts w:ascii="Arial" w:eastAsia="Times New Roman" w:hAnsi="Arial" w:cs="Arial"/>
          <w:color w:val="212121"/>
          <w:sz w:val="24"/>
          <w:szCs w:val="24"/>
          <w:lang w:eastAsia="cs-CZ"/>
        </w:rPr>
        <w:br/>
        <w:t xml:space="preserve">      Torsten </w:t>
      </w:r>
      <w:proofErr w:type="spellStart"/>
      <w:r w:rsidRPr="008F0F47">
        <w:rPr>
          <w:rFonts w:ascii="Arial" w:eastAsia="Times New Roman" w:hAnsi="Arial" w:cs="Arial"/>
          <w:color w:val="212121"/>
          <w:sz w:val="24"/>
          <w:szCs w:val="24"/>
          <w:lang w:eastAsia="cs-CZ"/>
        </w:rPr>
        <w:t>Kindström</w:t>
      </w:r>
      <w:proofErr w:type="spellEnd"/>
      <w:r w:rsidRPr="008F0F47">
        <w:rPr>
          <w:rFonts w:ascii="Arial" w:eastAsia="Times New Roman" w:hAnsi="Arial" w:cs="Arial"/>
          <w:color w:val="212121"/>
          <w:sz w:val="24"/>
          <w:szCs w:val="24"/>
          <w:lang w:eastAsia="cs-CZ"/>
        </w:rPr>
        <w:t>, ze Švédska, v „</w:t>
      </w:r>
      <w:proofErr w:type="spellStart"/>
      <w:r w:rsidRPr="008F0F47">
        <w:rPr>
          <w:rFonts w:ascii="Arial" w:eastAsia="Times New Roman" w:hAnsi="Arial" w:cs="Arial"/>
          <w:color w:val="212121"/>
          <w:sz w:val="24"/>
          <w:szCs w:val="24"/>
          <w:lang w:eastAsia="cs-CZ"/>
        </w:rPr>
        <w:t>Psychoedukace</w:t>
      </w:r>
      <w:proofErr w:type="spellEnd"/>
      <w:r w:rsidRPr="008F0F47">
        <w:rPr>
          <w:rFonts w:ascii="Arial" w:eastAsia="Times New Roman" w:hAnsi="Arial" w:cs="Arial"/>
          <w:color w:val="212121"/>
          <w:sz w:val="24"/>
          <w:szCs w:val="24"/>
          <w:lang w:eastAsia="cs-CZ"/>
        </w:rPr>
        <w:t xml:space="preserve"> z pohledu uživatele“ citoval výsledky studie </w:t>
      </w:r>
      <w:proofErr w:type="spellStart"/>
      <w:r w:rsidRPr="008F0F47">
        <w:rPr>
          <w:rFonts w:ascii="Arial" w:eastAsia="Times New Roman" w:hAnsi="Arial" w:cs="Arial"/>
          <w:color w:val="212121"/>
          <w:sz w:val="24"/>
          <w:szCs w:val="24"/>
          <w:lang w:eastAsia="cs-CZ"/>
        </w:rPr>
        <w:t>North</w:t>
      </w:r>
      <w:proofErr w:type="spellEnd"/>
      <w:r w:rsidRPr="008F0F47">
        <w:rPr>
          <w:rFonts w:ascii="Arial" w:eastAsia="Times New Roman" w:hAnsi="Arial" w:cs="Arial"/>
          <w:color w:val="212121"/>
          <w:sz w:val="24"/>
          <w:szCs w:val="24"/>
          <w:lang w:eastAsia="cs-CZ"/>
        </w:rPr>
        <w:t xml:space="preserve"> Stockholm Psychiatry St. George, zdůraznil důležitost výcvikových programů pro příbuzné a pacienty pro lepší vypořádání se s jejich nemocí. Výcvikové kurzy běžely také pro několik členů stejné rodiny, poskytujíce podporu, informace a poradenství pro pacienty a příbuzné.</w:t>
      </w:r>
      <w:r w:rsidRPr="008F0F47">
        <w:rPr>
          <w:rFonts w:ascii="Arial" w:eastAsia="Times New Roman" w:hAnsi="Arial" w:cs="Arial"/>
          <w:color w:val="212121"/>
          <w:sz w:val="24"/>
          <w:szCs w:val="24"/>
          <w:lang w:eastAsia="cs-CZ"/>
        </w:rPr>
        <w:br/>
        <w:t>      </w:t>
      </w:r>
      <w:proofErr w:type="spellStart"/>
      <w:r w:rsidRPr="008F0F47">
        <w:rPr>
          <w:rFonts w:ascii="Arial" w:eastAsia="Times New Roman" w:hAnsi="Arial" w:cs="Arial"/>
          <w:color w:val="212121"/>
          <w:sz w:val="24"/>
          <w:szCs w:val="24"/>
          <w:lang w:eastAsia="cs-CZ"/>
        </w:rPr>
        <w:t>Gideon</w:t>
      </w:r>
      <w:proofErr w:type="spellEnd"/>
      <w:r w:rsidRPr="008F0F47">
        <w:rPr>
          <w:rFonts w:ascii="Arial" w:eastAsia="Times New Roman" w:hAnsi="Arial" w:cs="Arial"/>
          <w:color w:val="212121"/>
          <w:sz w:val="24"/>
          <w:szCs w:val="24"/>
          <w:lang w:eastAsia="cs-CZ"/>
        </w:rPr>
        <w:t xml:space="preserve"> Galon, z Izraele přednesl „Od deprese k posílení osobnosti“, přičemž mluvil o vlastní zkušenosti. Z hluboké deprese před 10 lety ke dnešnímu posílení osobnosti. Řekl, že vyhrál bitvu svého života, protože nikdy neztratil sebedůvěru.</w:t>
      </w:r>
      <w:r w:rsidRPr="008F0F47">
        <w:rPr>
          <w:rFonts w:ascii="Arial" w:eastAsia="Times New Roman" w:hAnsi="Arial" w:cs="Arial"/>
          <w:color w:val="212121"/>
          <w:sz w:val="24"/>
          <w:szCs w:val="24"/>
          <w:lang w:eastAsia="cs-CZ"/>
        </w:rPr>
        <w:br/>
        <w:t>      Dr. Marianna Bogdan, z Ruska, „</w:t>
      </w:r>
      <w:proofErr w:type="spellStart"/>
      <w:r w:rsidRPr="008F0F47">
        <w:rPr>
          <w:rFonts w:ascii="Arial" w:eastAsia="Times New Roman" w:hAnsi="Arial" w:cs="Arial"/>
          <w:color w:val="212121"/>
          <w:sz w:val="24"/>
          <w:szCs w:val="24"/>
          <w:lang w:eastAsia="cs-CZ"/>
        </w:rPr>
        <w:t>Psychovzdělávání</w:t>
      </w:r>
      <w:proofErr w:type="spellEnd"/>
      <w:r w:rsidRPr="008F0F47">
        <w:rPr>
          <w:rFonts w:ascii="Arial" w:eastAsia="Times New Roman" w:hAnsi="Arial" w:cs="Arial"/>
          <w:color w:val="212121"/>
          <w:sz w:val="24"/>
          <w:szCs w:val="24"/>
          <w:lang w:eastAsia="cs-CZ"/>
        </w:rPr>
        <w:t xml:space="preserve"> jako základ pro partnerství“, navrhla cesty k dosažení skutečného partnerství mezi pacienty a profesionály, </w:t>
      </w:r>
      <w:proofErr w:type="spellStart"/>
      <w:r w:rsidRPr="008F0F47">
        <w:rPr>
          <w:rFonts w:ascii="Arial" w:eastAsia="Times New Roman" w:hAnsi="Arial" w:cs="Arial"/>
          <w:color w:val="212121"/>
          <w:sz w:val="24"/>
          <w:szCs w:val="24"/>
          <w:lang w:eastAsia="cs-CZ"/>
        </w:rPr>
        <w:t>vyvarujíce</w:t>
      </w:r>
      <w:proofErr w:type="spellEnd"/>
      <w:r w:rsidRPr="008F0F47">
        <w:rPr>
          <w:rFonts w:ascii="Arial" w:eastAsia="Times New Roman" w:hAnsi="Arial" w:cs="Arial"/>
          <w:color w:val="212121"/>
          <w:sz w:val="24"/>
          <w:szCs w:val="24"/>
          <w:lang w:eastAsia="cs-CZ"/>
        </w:rPr>
        <w:t xml:space="preserve"> se paternalismu směrem k pacientům. Každodenní praxe ukazuje pochopitelně situace, kdy partnerství nemůže být dosaženo, i ostatní, která jsou úspěšná. Příkladem dobré praxe byl projekt uskutečněný „Veřejnou iniciativou v psychiatrii“ v 7. Moskevském obvodě, dobrým modelem partnerství, uskutečněným v párech „profesionál-uživatel“.</w:t>
      </w:r>
      <w:r w:rsidRPr="008F0F47">
        <w:rPr>
          <w:rFonts w:ascii="Arial" w:eastAsia="Times New Roman" w:hAnsi="Arial" w:cs="Arial"/>
          <w:color w:val="212121"/>
          <w:sz w:val="24"/>
          <w:szCs w:val="24"/>
          <w:lang w:eastAsia="cs-CZ"/>
        </w:rPr>
        <w:br/>
        <w:t xml:space="preserve">      Zasedání o FYZICKÉM POCITU ZDRAVÍ, Prof. </w:t>
      </w:r>
      <w:proofErr w:type="spellStart"/>
      <w:r w:rsidRPr="008F0F47">
        <w:rPr>
          <w:rFonts w:ascii="Arial" w:eastAsia="Times New Roman" w:hAnsi="Arial" w:cs="Arial"/>
          <w:color w:val="212121"/>
          <w:sz w:val="24"/>
          <w:szCs w:val="24"/>
          <w:lang w:eastAsia="cs-CZ"/>
        </w:rPr>
        <w:t>Köksal</w:t>
      </w:r>
      <w:proofErr w:type="spellEnd"/>
      <w:r w:rsidRPr="008F0F47">
        <w:rPr>
          <w:rFonts w:ascii="Arial" w:eastAsia="Times New Roman" w:hAnsi="Arial" w:cs="Arial"/>
          <w:color w:val="212121"/>
          <w:sz w:val="24"/>
          <w:szCs w:val="24"/>
          <w:lang w:eastAsia="cs-CZ"/>
        </w:rPr>
        <w:t xml:space="preserve"> </w:t>
      </w:r>
      <w:proofErr w:type="spellStart"/>
      <w:r w:rsidRPr="008F0F47">
        <w:rPr>
          <w:rFonts w:ascii="Arial" w:eastAsia="Times New Roman" w:hAnsi="Arial" w:cs="Arial"/>
          <w:color w:val="212121"/>
          <w:sz w:val="24"/>
          <w:szCs w:val="24"/>
          <w:lang w:eastAsia="cs-CZ"/>
        </w:rPr>
        <w:t>Alptekin</w:t>
      </w:r>
      <w:proofErr w:type="spellEnd"/>
      <w:r w:rsidRPr="008F0F47">
        <w:rPr>
          <w:rFonts w:ascii="Arial" w:eastAsia="Times New Roman" w:hAnsi="Arial" w:cs="Arial"/>
          <w:color w:val="212121"/>
          <w:sz w:val="24"/>
          <w:szCs w:val="24"/>
          <w:lang w:eastAsia="cs-CZ"/>
        </w:rPr>
        <w:t>, z Turecka, „Problémy fyzického zdraví u duševně nemocných lidí: jak můžeme zlepšit poměr nemocnosti a úmrtnosti“ – uvádí, že neznalost fyzického zdraví může být dramatická, protože duševně nemocní jsou ve vysokém riziku onemocnění cukrovkou, obezitou, kardiovaskulárními nemocemi, atd. Osoby duševně nemocné ztrácí více jak 25 let normální délky života. Role nejen psychiatrů, ale také sester, praktických lékařů a pečovatelů je podstatná pro dosažení lepších zdravotních výsledků. Proto je tedy potřebná větší spolupráce napříč obory a zavádění informačních programů o fyzickém zdraví duševně nemocných.</w:t>
      </w:r>
      <w:r w:rsidRPr="008F0F47">
        <w:rPr>
          <w:rFonts w:ascii="Arial" w:eastAsia="Times New Roman" w:hAnsi="Arial" w:cs="Arial"/>
          <w:color w:val="212121"/>
          <w:sz w:val="24"/>
          <w:szCs w:val="24"/>
          <w:lang w:eastAsia="cs-CZ"/>
        </w:rPr>
        <w:br/>
        <w:t xml:space="preserve">      Prof. </w:t>
      </w:r>
      <w:proofErr w:type="spellStart"/>
      <w:r w:rsidRPr="008F0F47">
        <w:rPr>
          <w:rFonts w:ascii="Arial" w:eastAsia="Times New Roman" w:hAnsi="Arial" w:cs="Arial"/>
          <w:color w:val="212121"/>
          <w:sz w:val="24"/>
          <w:szCs w:val="24"/>
          <w:lang w:eastAsia="cs-CZ"/>
        </w:rPr>
        <w:t>Sladjana</w:t>
      </w:r>
      <w:proofErr w:type="spellEnd"/>
      <w:r w:rsidRPr="008F0F47">
        <w:rPr>
          <w:rFonts w:ascii="Arial" w:eastAsia="Times New Roman" w:hAnsi="Arial" w:cs="Arial"/>
          <w:color w:val="212121"/>
          <w:sz w:val="24"/>
          <w:szCs w:val="24"/>
          <w:lang w:eastAsia="cs-CZ"/>
        </w:rPr>
        <w:t xml:space="preserve"> </w:t>
      </w:r>
      <w:proofErr w:type="spellStart"/>
      <w:r w:rsidRPr="008F0F47">
        <w:rPr>
          <w:rFonts w:ascii="Arial" w:eastAsia="Times New Roman" w:hAnsi="Arial" w:cs="Arial"/>
          <w:color w:val="212121"/>
          <w:sz w:val="24"/>
          <w:szCs w:val="24"/>
          <w:lang w:eastAsia="cs-CZ"/>
        </w:rPr>
        <w:t>Ivezic</w:t>
      </w:r>
      <w:proofErr w:type="spellEnd"/>
      <w:r w:rsidRPr="008F0F47">
        <w:rPr>
          <w:rFonts w:ascii="Arial" w:eastAsia="Times New Roman" w:hAnsi="Arial" w:cs="Arial"/>
          <w:color w:val="212121"/>
          <w:sz w:val="24"/>
          <w:szCs w:val="24"/>
          <w:lang w:eastAsia="cs-CZ"/>
        </w:rPr>
        <w:t xml:space="preserve">, „Zdravý životní styl v léčebných plánech pro duševní onemocnění – vysvětlovala jak ochrana a snížení rizikových faktorů mohou být </w:t>
      </w:r>
      <w:r w:rsidRPr="008F0F47">
        <w:rPr>
          <w:rFonts w:ascii="Arial" w:eastAsia="Times New Roman" w:hAnsi="Arial" w:cs="Arial"/>
          <w:color w:val="212121"/>
          <w:sz w:val="24"/>
          <w:szCs w:val="24"/>
          <w:lang w:eastAsia="cs-CZ"/>
        </w:rPr>
        <w:lastRenderedPageBreak/>
        <w:t xml:space="preserve">strategií v prevenci návratu nemoci a v </w:t>
      </w:r>
      <w:proofErr w:type="spellStart"/>
      <w:r w:rsidRPr="008F0F47">
        <w:rPr>
          <w:rFonts w:ascii="Arial" w:eastAsia="Times New Roman" w:hAnsi="Arial" w:cs="Arial"/>
          <w:color w:val="212121"/>
          <w:sz w:val="24"/>
          <w:szCs w:val="24"/>
          <w:lang w:eastAsia="cs-CZ"/>
        </w:rPr>
        <w:t>úzdravném</w:t>
      </w:r>
      <w:proofErr w:type="spellEnd"/>
      <w:r w:rsidRPr="008F0F47">
        <w:rPr>
          <w:rFonts w:ascii="Arial" w:eastAsia="Times New Roman" w:hAnsi="Arial" w:cs="Arial"/>
          <w:color w:val="212121"/>
          <w:sz w:val="24"/>
          <w:szCs w:val="24"/>
          <w:lang w:eastAsia="cs-CZ"/>
        </w:rPr>
        <w:t xml:space="preserve"> plánu a jak wellness program může pomoci zlepšit fyzické a duševní zdraví a snížit výskyt tělesných onemocnění.</w:t>
      </w:r>
      <w:r w:rsidRPr="008F0F47">
        <w:rPr>
          <w:rFonts w:ascii="Arial" w:eastAsia="Times New Roman" w:hAnsi="Arial" w:cs="Arial"/>
          <w:color w:val="212121"/>
          <w:sz w:val="24"/>
          <w:szCs w:val="24"/>
          <w:lang w:eastAsia="cs-CZ"/>
        </w:rPr>
        <w:br/>
        <w:t>      </w:t>
      </w:r>
      <w:proofErr w:type="spellStart"/>
      <w:r w:rsidRPr="008F0F47">
        <w:rPr>
          <w:rFonts w:ascii="Arial" w:eastAsia="Times New Roman" w:hAnsi="Arial" w:cs="Arial"/>
          <w:color w:val="212121"/>
          <w:sz w:val="24"/>
          <w:szCs w:val="24"/>
          <w:lang w:eastAsia="cs-CZ"/>
        </w:rPr>
        <w:t>Yoram</w:t>
      </w:r>
      <w:proofErr w:type="spellEnd"/>
      <w:r w:rsidRPr="008F0F47">
        <w:rPr>
          <w:rFonts w:ascii="Arial" w:eastAsia="Times New Roman" w:hAnsi="Arial" w:cs="Arial"/>
          <w:color w:val="212121"/>
          <w:sz w:val="24"/>
          <w:szCs w:val="24"/>
          <w:lang w:eastAsia="cs-CZ"/>
        </w:rPr>
        <w:t xml:space="preserve"> Cohen, z Izraele, - „Cukrovka a deprese: Způsob života, dieta, cvičení atd.“ – poukázal na různé stránky a problémy současného výskytu cukrovky a deprese a jejich následky, dovozujíc, že nejlepší výchozí léčba v těchto případech je dodržování vyvážené diety a udržování zdravé váhy.</w:t>
      </w:r>
      <w:r w:rsidRPr="008F0F47">
        <w:rPr>
          <w:rFonts w:ascii="Arial" w:eastAsia="Times New Roman" w:hAnsi="Arial" w:cs="Arial"/>
          <w:color w:val="212121"/>
          <w:sz w:val="24"/>
          <w:szCs w:val="24"/>
          <w:lang w:eastAsia="cs-CZ"/>
        </w:rPr>
        <w:br/>
        <w:t xml:space="preserve">      Erik </w:t>
      </w:r>
      <w:proofErr w:type="spellStart"/>
      <w:r w:rsidRPr="008F0F47">
        <w:rPr>
          <w:rFonts w:ascii="Arial" w:eastAsia="Times New Roman" w:hAnsi="Arial" w:cs="Arial"/>
          <w:color w:val="212121"/>
          <w:sz w:val="24"/>
          <w:szCs w:val="24"/>
          <w:lang w:eastAsia="cs-CZ"/>
        </w:rPr>
        <w:t>Savoye</w:t>
      </w:r>
      <w:proofErr w:type="spellEnd"/>
      <w:r w:rsidRPr="008F0F47">
        <w:rPr>
          <w:rFonts w:ascii="Arial" w:eastAsia="Times New Roman" w:hAnsi="Arial" w:cs="Arial"/>
          <w:color w:val="212121"/>
          <w:sz w:val="24"/>
          <w:szCs w:val="24"/>
          <w:lang w:eastAsia="cs-CZ"/>
        </w:rPr>
        <w:t xml:space="preserve"> z Belgie, - „Úvahy o pohlaví pro politiku duševního zdraví“. Zdůraznil nedoceněnou otázku pohlaví pro zdraví a pocit pohody a přednesl zprávu o EU - financovaném projektu SUPPORT, politik bude na úrovni EU probádávat v oblasti pohlaví nespravedlnosti v duševním zdraví, a práci vykonanou tvůrci politiky EU k účinnému vypořádání se s těmito otázkami.</w:t>
      </w:r>
      <w:r w:rsidRPr="008F0F47">
        <w:rPr>
          <w:rFonts w:ascii="Arial" w:eastAsia="Times New Roman" w:hAnsi="Arial" w:cs="Arial"/>
          <w:color w:val="212121"/>
          <w:sz w:val="24"/>
          <w:szCs w:val="24"/>
          <w:lang w:eastAsia="cs-CZ"/>
        </w:rPr>
        <w:br/>
        <w:t xml:space="preserve">      Dolores </w:t>
      </w:r>
      <w:proofErr w:type="spellStart"/>
      <w:r w:rsidRPr="008F0F47">
        <w:rPr>
          <w:rFonts w:ascii="Arial" w:eastAsia="Times New Roman" w:hAnsi="Arial" w:cs="Arial"/>
          <w:color w:val="212121"/>
          <w:sz w:val="24"/>
          <w:szCs w:val="24"/>
          <w:lang w:eastAsia="cs-CZ"/>
        </w:rPr>
        <w:t>Gauci</w:t>
      </w:r>
      <w:proofErr w:type="spellEnd"/>
      <w:r w:rsidRPr="008F0F47">
        <w:rPr>
          <w:rFonts w:ascii="Arial" w:eastAsia="Times New Roman" w:hAnsi="Arial" w:cs="Arial"/>
          <w:color w:val="212121"/>
          <w:sz w:val="24"/>
          <w:szCs w:val="24"/>
          <w:lang w:eastAsia="cs-CZ"/>
        </w:rPr>
        <w:t>, z Malty, předsedkyně GAMIAN-</w:t>
      </w:r>
      <w:proofErr w:type="spellStart"/>
      <w:r w:rsidRPr="008F0F47">
        <w:rPr>
          <w:rFonts w:ascii="Arial" w:eastAsia="Times New Roman" w:hAnsi="Arial" w:cs="Arial"/>
          <w:color w:val="212121"/>
          <w:sz w:val="24"/>
          <w:szCs w:val="24"/>
          <w:lang w:eastAsia="cs-CZ"/>
        </w:rPr>
        <w:t>Europe</w:t>
      </w:r>
      <w:proofErr w:type="spellEnd"/>
      <w:r w:rsidRPr="008F0F47">
        <w:rPr>
          <w:rFonts w:ascii="Arial" w:eastAsia="Times New Roman" w:hAnsi="Arial" w:cs="Arial"/>
          <w:color w:val="212121"/>
          <w:sz w:val="24"/>
          <w:szCs w:val="24"/>
          <w:lang w:eastAsia="cs-CZ"/>
        </w:rPr>
        <w:t>, představila příručku „Převzetí kontroly nad vaším psychickým zdravím“, vytvořenou ve spolupráci s EUFAMI, o potřebách pacienta být informovaný a vzdělávaný. Podala také informaci o „Chartě psychického a duševního zdraví“, do které je GAMIAN-</w:t>
      </w:r>
      <w:proofErr w:type="spellStart"/>
      <w:r w:rsidRPr="008F0F47">
        <w:rPr>
          <w:rFonts w:ascii="Arial" w:eastAsia="Times New Roman" w:hAnsi="Arial" w:cs="Arial"/>
          <w:color w:val="212121"/>
          <w:sz w:val="24"/>
          <w:szCs w:val="24"/>
          <w:lang w:eastAsia="cs-CZ"/>
        </w:rPr>
        <w:t>Europe</w:t>
      </w:r>
      <w:proofErr w:type="spellEnd"/>
      <w:r w:rsidRPr="008F0F47">
        <w:rPr>
          <w:rFonts w:ascii="Arial" w:eastAsia="Times New Roman" w:hAnsi="Arial" w:cs="Arial"/>
          <w:color w:val="212121"/>
          <w:sz w:val="24"/>
          <w:szCs w:val="24"/>
          <w:lang w:eastAsia="cs-CZ"/>
        </w:rPr>
        <w:t xml:space="preserve"> zapojen, a která byla zveřejněna v Bruselu, v říjnu v EU a na národních úrovních.</w:t>
      </w:r>
      <w:r w:rsidRPr="008F0F47">
        <w:rPr>
          <w:rFonts w:ascii="Arial" w:eastAsia="Times New Roman" w:hAnsi="Arial" w:cs="Arial"/>
          <w:color w:val="212121"/>
          <w:sz w:val="24"/>
          <w:szCs w:val="24"/>
          <w:lang w:eastAsia="cs-CZ"/>
        </w:rPr>
        <w:br/>
        <w:t xml:space="preserve">      Pak </w:t>
      </w:r>
      <w:proofErr w:type="spellStart"/>
      <w:r w:rsidRPr="008F0F47">
        <w:rPr>
          <w:rFonts w:ascii="Arial" w:eastAsia="Times New Roman" w:hAnsi="Arial" w:cs="Arial"/>
          <w:color w:val="212121"/>
          <w:sz w:val="24"/>
          <w:szCs w:val="24"/>
          <w:lang w:eastAsia="cs-CZ"/>
        </w:rPr>
        <w:t>Flavio</w:t>
      </w:r>
      <w:proofErr w:type="spellEnd"/>
      <w:r w:rsidRPr="008F0F47">
        <w:rPr>
          <w:rFonts w:ascii="Arial" w:eastAsia="Times New Roman" w:hAnsi="Arial" w:cs="Arial"/>
          <w:color w:val="212121"/>
          <w:sz w:val="24"/>
          <w:szCs w:val="24"/>
          <w:lang w:eastAsia="cs-CZ"/>
        </w:rPr>
        <w:t xml:space="preserve"> </w:t>
      </w:r>
      <w:proofErr w:type="spellStart"/>
      <w:r w:rsidRPr="008F0F47">
        <w:rPr>
          <w:rFonts w:ascii="Arial" w:eastAsia="Times New Roman" w:hAnsi="Arial" w:cs="Arial"/>
          <w:color w:val="212121"/>
          <w:sz w:val="24"/>
          <w:szCs w:val="24"/>
          <w:lang w:eastAsia="cs-CZ"/>
        </w:rPr>
        <w:t>Prata</w:t>
      </w:r>
      <w:proofErr w:type="spellEnd"/>
      <w:r w:rsidRPr="008F0F47">
        <w:rPr>
          <w:rFonts w:ascii="Arial" w:eastAsia="Times New Roman" w:hAnsi="Arial" w:cs="Arial"/>
          <w:color w:val="212121"/>
          <w:sz w:val="24"/>
          <w:szCs w:val="24"/>
          <w:lang w:eastAsia="cs-CZ"/>
        </w:rPr>
        <w:t xml:space="preserve"> z Itálie v přednášce „Chod klanu“ hovořil o úspěšné zkušenosti určité etnické skupiny čítající 500 lidí, která potvrzuje pozitivní dopad sportů na poruchy nálady – relaxace, přátelství – které účinně pomáhají dostat se z obtíží, obav a smutku a vytvoření pocitu dobrého zdraví.</w:t>
      </w:r>
      <w:r w:rsidRPr="008F0F47">
        <w:rPr>
          <w:rFonts w:ascii="Arial" w:eastAsia="Times New Roman" w:hAnsi="Arial" w:cs="Arial"/>
          <w:color w:val="212121"/>
          <w:sz w:val="24"/>
          <w:szCs w:val="24"/>
          <w:lang w:eastAsia="cs-CZ"/>
        </w:rPr>
        <w:br/>
        <w:t>      Odpolední sezení nad SOCIÁLNÍ ÚZDRAVOU zahájila obšírnou klíčovou myšlenkou Dr. Anja Esther Baumannová regionální ředitelka WHO (Světové zdravotnické organizace) pro Evropu, projektu WHO - Evropská komise o posilování osobnosti uživatele v oblasti duševního zdraví. Zvyšování duševní síly duševně nemocných lidí a pečovatelů jsou v dalších desetiletích považovány za klíčové priority v Deklaraci Duševního Zdraví a v Akčním Plánu pro Evropu. Na úrovni EU existuje závazek podniknout akce pomáhající členským státům pustit se do řešení problémů duševního zdraví a poskytnout podporu pacientům a jejich rodinám. Za tímto účelem Regionální kancelář Světové zdravotnické organizace a Evropská komise spolufinancují partnerské projekty na podporu členských států ke zlepšení strategií.</w:t>
      </w:r>
      <w:r w:rsidRPr="008F0F47">
        <w:rPr>
          <w:rFonts w:ascii="Arial" w:eastAsia="Times New Roman" w:hAnsi="Arial" w:cs="Arial"/>
          <w:color w:val="212121"/>
          <w:sz w:val="24"/>
          <w:szCs w:val="24"/>
          <w:lang w:eastAsia="cs-CZ"/>
        </w:rPr>
        <w:br/>
        <w:t>      </w:t>
      </w:r>
      <w:proofErr w:type="spellStart"/>
      <w:r w:rsidRPr="008F0F47">
        <w:rPr>
          <w:rFonts w:ascii="Arial" w:eastAsia="Times New Roman" w:hAnsi="Arial" w:cs="Arial"/>
          <w:color w:val="212121"/>
          <w:sz w:val="24"/>
          <w:szCs w:val="24"/>
          <w:lang w:eastAsia="cs-CZ"/>
        </w:rPr>
        <w:t>Stelmart</w:t>
      </w:r>
      <w:proofErr w:type="spellEnd"/>
      <w:r w:rsidRPr="008F0F47">
        <w:rPr>
          <w:rFonts w:ascii="Arial" w:eastAsia="Times New Roman" w:hAnsi="Arial" w:cs="Arial"/>
          <w:color w:val="212121"/>
          <w:sz w:val="24"/>
          <w:szCs w:val="24"/>
          <w:lang w:eastAsia="cs-CZ"/>
        </w:rPr>
        <w:t xml:space="preserve"> </w:t>
      </w:r>
      <w:proofErr w:type="spellStart"/>
      <w:r w:rsidRPr="008F0F47">
        <w:rPr>
          <w:rFonts w:ascii="Arial" w:eastAsia="Times New Roman" w:hAnsi="Arial" w:cs="Arial"/>
          <w:color w:val="212121"/>
          <w:sz w:val="24"/>
          <w:szCs w:val="24"/>
          <w:lang w:eastAsia="cs-CZ"/>
        </w:rPr>
        <w:t>Khalil</w:t>
      </w:r>
      <w:proofErr w:type="spellEnd"/>
      <w:r w:rsidRPr="008F0F47">
        <w:rPr>
          <w:rFonts w:ascii="Arial" w:eastAsia="Times New Roman" w:hAnsi="Arial" w:cs="Arial"/>
          <w:color w:val="212121"/>
          <w:sz w:val="24"/>
          <w:szCs w:val="24"/>
          <w:lang w:eastAsia="cs-CZ"/>
        </w:rPr>
        <w:t>, z Malty „E“ v úzdravě – prosazuje ústřední roli zaměstnávání v úzdravě, protože pomáhá budovat pozitivní pocit příznivého mínění a z toho důvodu sebedůvěry, a spojení s komunitou.</w:t>
      </w:r>
      <w:r w:rsidRPr="008F0F47">
        <w:rPr>
          <w:rFonts w:ascii="Arial" w:eastAsia="Times New Roman" w:hAnsi="Arial" w:cs="Arial"/>
          <w:color w:val="212121"/>
          <w:sz w:val="24"/>
          <w:szCs w:val="24"/>
          <w:lang w:eastAsia="cs-CZ"/>
        </w:rPr>
        <w:br/>
        <w:t xml:space="preserve">      Tatiana </w:t>
      </w:r>
      <w:proofErr w:type="spellStart"/>
      <w:r w:rsidRPr="008F0F47">
        <w:rPr>
          <w:rFonts w:ascii="Arial" w:eastAsia="Times New Roman" w:hAnsi="Arial" w:cs="Arial"/>
          <w:color w:val="212121"/>
          <w:sz w:val="24"/>
          <w:szCs w:val="24"/>
          <w:lang w:eastAsia="cs-CZ"/>
        </w:rPr>
        <w:t>Belyaeva</w:t>
      </w:r>
      <w:proofErr w:type="spellEnd"/>
      <w:r w:rsidRPr="008F0F47">
        <w:rPr>
          <w:rFonts w:ascii="Arial" w:eastAsia="Times New Roman" w:hAnsi="Arial" w:cs="Arial"/>
          <w:color w:val="212121"/>
          <w:sz w:val="24"/>
          <w:szCs w:val="24"/>
          <w:lang w:eastAsia="cs-CZ"/>
        </w:rPr>
        <w:t xml:space="preserve"> z Ruska, s „Poslání svépomocných skupin v procesu sociální úzdravy“ hovořila o své osobní zkušenosti a provedla podrobný přehled výhod a nevýhod svépomocných skupin a jejich role ve vedení k sociální rehabilitaci.</w:t>
      </w:r>
      <w:r w:rsidRPr="008F0F47">
        <w:rPr>
          <w:rFonts w:ascii="Arial" w:eastAsia="Times New Roman" w:hAnsi="Arial" w:cs="Arial"/>
          <w:color w:val="212121"/>
          <w:sz w:val="24"/>
          <w:szCs w:val="24"/>
          <w:lang w:eastAsia="cs-CZ"/>
        </w:rPr>
        <w:br/>
        <w:t>      Ema Gruberová z Chorvatska poskytla podrobnosti o „Sociální podpoře a stigmatu v Chorvatsku“ s příklady dobré praxe.</w:t>
      </w:r>
      <w:r w:rsidRPr="008F0F47">
        <w:rPr>
          <w:rFonts w:ascii="Arial" w:eastAsia="Times New Roman" w:hAnsi="Arial" w:cs="Arial"/>
          <w:color w:val="212121"/>
          <w:sz w:val="24"/>
          <w:szCs w:val="24"/>
          <w:lang w:eastAsia="cs-CZ"/>
        </w:rPr>
        <w:br/>
        <w:t xml:space="preserve">      Dr. </w:t>
      </w:r>
      <w:proofErr w:type="spellStart"/>
      <w:r w:rsidRPr="008F0F47">
        <w:rPr>
          <w:rFonts w:ascii="Arial" w:eastAsia="Times New Roman" w:hAnsi="Arial" w:cs="Arial"/>
          <w:color w:val="212121"/>
          <w:sz w:val="24"/>
          <w:szCs w:val="24"/>
          <w:lang w:eastAsia="cs-CZ"/>
        </w:rPr>
        <w:t>Bodrogi</w:t>
      </w:r>
      <w:proofErr w:type="spellEnd"/>
      <w:r w:rsidRPr="008F0F47">
        <w:rPr>
          <w:rFonts w:ascii="Arial" w:eastAsia="Times New Roman" w:hAnsi="Arial" w:cs="Arial"/>
          <w:color w:val="212121"/>
          <w:sz w:val="24"/>
          <w:szCs w:val="24"/>
          <w:lang w:eastAsia="cs-CZ"/>
        </w:rPr>
        <w:t xml:space="preserve"> a Dr. </w:t>
      </w:r>
      <w:proofErr w:type="spellStart"/>
      <w:r w:rsidRPr="008F0F47">
        <w:rPr>
          <w:rFonts w:ascii="Arial" w:eastAsia="Times New Roman" w:hAnsi="Arial" w:cs="Arial"/>
          <w:color w:val="212121"/>
          <w:sz w:val="24"/>
          <w:szCs w:val="24"/>
          <w:lang w:eastAsia="cs-CZ"/>
        </w:rPr>
        <w:t>Harangozo</w:t>
      </w:r>
      <w:proofErr w:type="spellEnd"/>
      <w:r w:rsidRPr="008F0F47">
        <w:rPr>
          <w:rFonts w:ascii="Arial" w:eastAsia="Times New Roman" w:hAnsi="Arial" w:cs="Arial"/>
          <w:color w:val="212121"/>
          <w:sz w:val="24"/>
          <w:szCs w:val="24"/>
          <w:lang w:eastAsia="cs-CZ"/>
        </w:rPr>
        <w:t xml:space="preserve">, z Maďarska mající vztah k nadaci ,,Probuzení“, promluvili o velmi znevýhodněné situaci v Maďarsku a o poslání nadace: terapii založené na osobních cílech, potřebách pacientů v každodenním životě, </w:t>
      </w:r>
      <w:proofErr w:type="spellStart"/>
      <w:r w:rsidRPr="008F0F47">
        <w:rPr>
          <w:rFonts w:ascii="Arial" w:eastAsia="Times New Roman" w:hAnsi="Arial" w:cs="Arial"/>
          <w:color w:val="212121"/>
          <w:sz w:val="24"/>
          <w:szCs w:val="24"/>
          <w:lang w:eastAsia="cs-CZ"/>
        </w:rPr>
        <w:t>psychoedukaci</w:t>
      </w:r>
      <w:proofErr w:type="spellEnd"/>
      <w:r w:rsidRPr="008F0F47">
        <w:rPr>
          <w:rFonts w:ascii="Arial" w:eastAsia="Times New Roman" w:hAnsi="Arial" w:cs="Arial"/>
          <w:color w:val="212121"/>
          <w:sz w:val="24"/>
          <w:szCs w:val="24"/>
          <w:lang w:eastAsia="cs-CZ"/>
        </w:rPr>
        <w:t xml:space="preserve"> a kognitivní terapii a podporovaném zaměstnání.</w:t>
      </w:r>
      <w:r w:rsidRPr="008F0F47">
        <w:rPr>
          <w:rFonts w:ascii="Arial" w:eastAsia="Times New Roman" w:hAnsi="Arial" w:cs="Arial"/>
          <w:color w:val="212121"/>
          <w:sz w:val="24"/>
          <w:szCs w:val="24"/>
          <w:lang w:eastAsia="cs-CZ"/>
        </w:rPr>
        <w:br/>
        <w:t xml:space="preserve">      Nakonec Dr. Lucie </w:t>
      </w:r>
      <w:proofErr w:type="spellStart"/>
      <w:r w:rsidRPr="008F0F47">
        <w:rPr>
          <w:rFonts w:ascii="Arial" w:eastAsia="Times New Roman" w:hAnsi="Arial" w:cs="Arial"/>
          <w:color w:val="212121"/>
          <w:sz w:val="24"/>
          <w:szCs w:val="24"/>
          <w:lang w:eastAsia="cs-CZ"/>
        </w:rPr>
        <w:t>Bankovská</w:t>
      </w:r>
      <w:proofErr w:type="spellEnd"/>
      <w:r w:rsidRPr="008F0F47">
        <w:rPr>
          <w:rFonts w:ascii="Arial" w:eastAsia="Times New Roman" w:hAnsi="Arial" w:cs="Arial"/>
          <w:color w:val="212121"/>
          <w:sz w:val="24"/>
          <w:szCs w:val="24"/>
          <w:lang w:eastAsia="cs-CZ"/>
        </w:rPr>
        <w:t xml:space="preserve"> Motlová, z České republiky popsala ITAREPS - </w:t>
      </w:r>
      <w:proofErr w:type="spellStart"/>
      <w:r w:rsidRPr="008F0F47">
        <w:rPr>
          <w:rFonts w:ascii="Arial" w:eastAsia="Times New Roman" w:hAnsi="Arial" w:cs="Arial"/>
          <w:color w:val="212121"/>
          <w:sz w:val="24"/>
          <w:szCs w:val="24"/>
          <w:lang w:eastAsia="cs-CZ"/>
        </w:rPr>
        <w:t>Information</w:t>
      </w:r>
      <w:proofErr w:type="spellEnd"/>
      <w:r w:rsidRPr="008F0F47">
        <w:rPr>
          <w:rFonts w:ascii="Arial" w:eastAsia="Times New Roman" w:hAnsi="Arial" w:cs="Arial"/>
          <w:color w:val="212121"/>
          <w:sz w:val="24"/>
          <w:szCs w:val="24"/>
          <w:lang w:eastAsia="cs-CZ"/>
        </w:rPr>
        <w:t xml:space="preserve"> Technology </w:t>
      </w:r>
      <w:proofErr w:type="spellStart"/>
      <w:r w:rsidRPr="008F0F47">
        <w:rPr>
          <w:rFonts w:ascii="Arial" w:eastAsia="Times New Roman" w:hAnsi="Arial" w:cs="Arial"/>
          <w:color w:val="212121"/>
          <w:sz w:val="24"/>
          <w:szCs w:val="24"/>
          <w:lang w:eastAsia="cs-CZ"/>
        </w:rPr>
        <w:t>Aided</w:t>
      </w:r>
      <w:proofErr w:type="spellEnd"/>
      <w:r w:rsidRPr="008F0F47">
        <w:rPr>
          <w:rFonts w:ascii="Arial" w:eastAsia="Times New Roman" w:hAnsi="Arial" w:cs="Arial"/>
          <w:color w:val="212121"/>
          <w:sz w:val="24"/>
          <w:szCs w:val="24"/>
          <w:lang w:eastAsia="cs-CZ"/>
        </w:rPr>
        <w:t xml:space="preserve"> Relapse </w:t>
      </w:r>
      <w:proofErr w:type="spellStart"/>
      <w:r w:rsidRPr="008F0F47">
        <w:rPr>
          <w:rFonts w:ascii="Arial" w:eastAsia="Times New Roman" w:hAnsi="Arial" w:cs="Arial"/>
          <w:color w:val="212121"/>
          <w:sz w:val="24"/>
          <w:szCs w:val="24"/>
          <w:lang w:eastAsia="cs-CZ"/>
        </w:rPr>
        <w:t>Prevention</w:t>
      </w:r>
      <w:proofErr w:type="spellEnd"/>
      <w:r w:rsidRPr="008F0F47">
        <w:rPr>
          <w:rFonts w:ascii="Arial" w:eastAsia="Times New Roman" w:hAnsi="Arial" w:cs="Arial"/>
          <w:color w:val="212121"/>
          <w:sz w:val="24"/>
          <w:szCs w:val="24"/>
          <w:lang w:eastAsia="cs-CZ"/>
        </w:rPr>
        <w:t xml:space="preserve"> Program in </w:t>
      </w:r>
      <w:proofErr w:type="spellStart"/>
      <w:r w:rsidRPr="008F0F47">
        <w:rPr>
          <w:rFonts w:ascii="Arial" w:eastAsia="Times New Roman" w:hAnsi="Arial" w:cs="Arial"/>
          <w:color w:val="212121"/>
          <w:sz w:val="24"/>
          <w:szCs w:val="24"/>
          <w:lang w:eastAsia="cs-CZ"/>
        </w:rPr>
        <w:t>Schizofrenia</w:t>
      </w:r>
      <w:proofErr w:type="spellEnd"/>
      <w:r w:rsidRPr="008F0F47">
        <w:rPr>
          <w:rFonts w:ascii="Arial" w:eastAsia="Times New Roman" w:hAnsi="Arial" w:cs="Arial"/>
          <w:color w:val="212121"/>
          <w:sz w:val="24"/>
          <w:szCs w:val="24"/>
          <w:lang w:eastAsia="cs-CZ"/>
        </w:rPr>
        <w:t xml:space="preserve">, vyvinutý v Psychiatrickém Centru Praha. Je to telemedicínské řešení založené na používání mobilního telefonu pro monitorování vzdáleného pacienta a řízení nemoci při schizofrenii a psychotických poruchách, poskytované zdravotnickými profesionály z domu </w:t>
      </w:r>
      <w:proofErr w:type="spellStart"/>
      <w:r w:rsidRPr="008F0F47">
        <w:rPr>
          <w:rFonts w:ascii="Arial" w:eastAsia="Times New Roman" w:hAnsi="Arial" w:cs="Arial"/>
          <w:color w:val="212121"/>
          <w:sz w:val="24"/>
          <w:szCs w:val="24"/>
          <w:lang w:eastAsia="cs-CZ"/>
        </w:rPr>
        <w:t>telemonitorováním</w:t>
      </w:r>
      <w:proofErr w:type="spellEnd"/>
      <w:r w:rsidRPr="008F0F47">
        <w:rPr>
          <w:rFonts w:ascii="Arial" w:eastAsia="Times New Roman" w:hAnsi="Arial" w:cs="Arial"/>
          <w:color w:val="212121"/>
          <w:sz w:val="24"/>
          <w:szCs w:val="24"/>
          <w:lang w:eastAsia="cs-CZ"/>
        </w:rPr>
        <w:t xml:space="preserve"> prostřednictvím osobního počítače a telefonních SMS zpráv.</w:t>
      </w:r>
      <w:r w:rsidRPr="008F0F47">
        <w:rPr>
          <w:rFonts w:ascii="Arial" w:eastAsia="Times New Roman" w:hAnsi="Arial" w:cs="Arial"/>
          <w:color w:val="212121"/>
          <w:sz w:val="24"/>
          <w:szCs w:val="24"/>
          <w:lang w:eastAsia="cs-CZ"/>
        </w:rPr>
        <w:br/>
      </w:r>
      <w:r w:rsidRPr="008F0F47">
        <w:rPr>
          <w:rFonts w:ascii="Arial" w:eastAsia="Times New Roman" w:hAnsi="Arial" w:cs="Arial"/>
          <w:color w:val="212121"/>
          <w:sz w:val="24"/>
          <w:szCs w:val="24"/>
          <w:lang w:eastAsia="cs-CZ"/>
        </w:rPr>
        <w:lastRenderedPageBreak/>
        <w:t xml:space="preserve">      Každé zasedání podněcovalo všeobecnou diskusi a první velmi intenzivní pracovní den byl uzavřen okouzlující noční cestou přímořským městem </w:t>
      </w:r>
      <w:proofErr w:type="spellStart"/>
      <w:r w:rsidRPr="008F0F47">
        <w:rPr>
          <w:rFonts w:ascii="Arial" w:eastAsia="Times New Roman" w:hAnsi="Arial" w:cs="Arial"/>
          <w:color w:val="212121"/>
          <w:sz w:val="24"/>
          <w:szCs w:val="24"/>
          <w:lang w:eastAsia="cs-CZ"/>
        </w:rPr>
        <w:t>Birgu</w:t>
      </w:r>
      <w:proofErr w:type="spellEnd"/>
      <w:r w:rsidRPr="008F0F47">
        <w:rPr>
          <w:rFonts w:ascii="Arial" w:eastAsia="Times New Roman" w:hAnsi="Arial" w:cs="Arial"/>
          <w:color w:val="212121"/>
          <w:sz w:val="24"/>
          <w:szCs w:val="24"/>
          <w:lang w:eastAsia="cs-CZ"/>
        </w:rPr>
        <w:t xml:space="preserve"> (</w:t>
      </w:r>
      <w:proofErr w:type="spellStart"/>
      <w:r w:rsidRPr="008F0F47">
        <w:rPr>
          <w:rFonts w:ascii="Arial" w:eastAsia="Times New Roman" w:hAnsi="Arial" w:cs="Arial"/>
          <w:color w:val="212121"/>
          <w:sz w:val="24"/>
          <w:szCs w:val="24"/>
          <w:lang w:eastAsia="cs-CZ"/>
        </w:rPr>
        <w:t>Vittoriosa</w:t>
      </w:r>
      <w:proofErr w:type="spellEnd"/>
      <w:r w:rsidRPr="008F0F47">
        <w:rPr>
          <w:rFonts w:ascii="Arial" w:eastAsia="Times New Roman" w:hAnsi="Arial" w:cs="Arial"/>
          <w:color w:val="212121"/>
          <w:sz w:val="24"/>
          <w:szCs w:val="24"/>
          <w:lang w:eastAsia="cs-CZ"/>
        </w:rPr>
        <w:t>) a večeří v typické restauraci s výhledem na přístav.</w:t>
      </w:r>
      <w:r w:rsidRPr="008F0F47">
        <w:rPr>
          <w:rFonts w:ascii="Arial" w:eastAsia="Times New Roman" w:hAnsi="Arial" w:cs="Arial"/>
          <w:color w:val="212121"/>
          <w:sz w:val="24"/>
          <w:szCs w:val="24"/>
          <w:lang w:eastAsia="cs-CZ"/>
        </w:rPr>
        <w:br/>
      </w:r>
      <w:r w:rsidRPr="008F0F47">
        <w:rPr>
          <w:rFonts w:ascii="Arial" w:eastAsia="Times New Roman" w:hAnsi="Arial" w:cs="Arial"/>
          <w:color w:val="212121"/>
          <w:sz w:val="24"/>
          <w:szCs w:val="24"/>
          <w:lang w:eastAsia="cs-CZ"/>
        </w:rPr>
        <w:br/>
        <w:t xml:space="preserve">      V sobotu ráno 7. listopadu se konference věnovala tématu STÁTNÍ ORGANIZACE: FINANCOVÁNÍ, STRUKTURA, ADVOKACIE. Byla zahájena velmi podnětnou přednáškou Dr. Johna </w:t>
      </w:r>
      <w:proofErr w:type="spellStart"/>
      <w:r w:rsidRPr="008F0F47">
        <w:rPr>
          <w:rFonts w:ascii="Arial" w:eastAsia="Times New Roman" w:hAnsi="Arial" w:cs="Arial"/>
          <w:color w:val="212121"/>
          <w:sz w:val="24"/>
          <w:szCs w:val="24"/>
          <w:lang w:eastAsia="cs-CZ"/>
        </w:rPr>
        <w:t>Bowise</w:t>
      </w:r>
      <w:proofErr w:type="spellEnd"/>
      <w:r w:rsidRPr="008F0F47">
        <w:rPr>
          <w:rFonts w:ascii="Arial" w:eastAsia="Times New Roman" w:hAnsi="Arial" w:cs="Arial"/>
          <w:color w:val="212121"/>
          <w:sz w:val="24"/>
          <w:szCs w:val="24"/>
          <w:lang w:eastAsia="cs-CZ"/>
        </w:rPr>
        <w:t>, bývalého člena Evropského parlamentu, nyní čestného člena Rady ředitelů GAMIAN–</w:t>
      </w:r>
      <w:proofErr w:type="spellStart"/>
      <w:r w:rsidRPr="008F0F47">
        <w:rPr>
          <w:rFonts w:ascii="Arial" w:eastAsia="Times New Roman" w:hAnsi="Arial" w:cs="Arial"/>
          <w:color w:val="212121"/>
          <w:sz w:val="24"/>
          <w:szCs w:val="24"/>
          <w:lang w:eastAsia="cs-CZ"/>
        </w:rPr>
        <w:t>Europe</w:t>
      </w:r>
      <w:proofErr w:type="spellEnd"/>
      <w:r w:rsidRPr="008F0F47">
        <w:rPr>
          <w:rFonts w:ascii="Arial" w:eastAsia="Times New Roman" w:hAnsi="Arial" w:cs="Arial"/>
          <w:color w:val="212121"/>
          <w:sz w:val="24"/>
          <w:szCs w:val="24"/>
          <w:lang w:eastAsia="cs-CZ"/>
        </w:rPr>
        <w:t>, který podal vyčerpávající přehled ve svém projevu „Politická perspektiva“ o dnešní situaci v oblasti duševního zdraví v Evropské unii a na národních úrovních. Kromě toho zdůraznil deptání způsobené stigmatem, obtíže, kterým čelí lékaři a sestry v nemocnicích a nezbytnou potřebu mít služby viditelné pacientům, pečovatelům a komunitě. Hlavní body, kterých je třeba dosáhnout jsou: zlepšení legislativy, zapojení pacienta, považování duševně nemocných za partnery, a ne pacienty, stanovení časné diagnózy, poskytování nezbytné podpory léčivými přípravky, přivést do praxe Pakt Duševního Zdraví bez ohledu na ekonomickou situaci. Řekl ale také, že si je jistý, že politika duševního zdraví je v pohybu, vzhledem k pokroku posledních několika let.</w:t>
      </w:r>
      <w:r w:rsidRPr="008F0F47">
        <w:rPr>
          <w:rFonts w:ascii="Arial" w:eastAsia="Times New Roman" w:hAnsi="Arial" w:cs="Arial"/>
          <w:color w:val="212121"/>
          <w:sz w:val="24"/>
          <w:szCs w:val="24"/>
          <w:lang w:eastAsia="cs-CZ"/>
        </w:rPr>
        <w:br/>
        <w:t>      </w:t>
      </w:r>
      <w:proofErr w:type="spellStart"/>
      <w:r w:rsidRPr="008F0F47">
        <w:rPr>
          <w:rFonts w:ascii="Arial" w:eastAsia="Times New Roman" w:hAnsi="Arial" w:cs="Arial"/>
          <w:color w:val="212121"/>
          <w:sz w:val="24"/>
          <w:szCs w:val="24"/>
          <w:lang w:eastAsia="cs-CZ"/>
        </w:rPr>
        <w:t>Loredana</w:t>
      </w:r>
      <w:proofErr w:type="spellEnd"/>
      <w:r w:rsidRPr="008F0F47">
        <w:rPr>
          <w:rFonts w:ascii="Arial" w:eastAsia="Times New Roman" w:hAnsi="Arial" w:cs="Arial"/>
          <w:color w:val="212121"/>
          <w:sz w:val="24"/>
          <w:szCs w:val="24"/>
          <w:lang w:eastAsia="cs-CZ"/>
        </w:rPr>
        <w:t xml:space="preserve"> </w:t>
      </w:r>
      <w:proofErr w:type="spellStart"/>
      <w:r w:rsidRPr="008F0F47">
        <w:rPr>
          <w:rFonts w:ascii="Arial" w:eastAsia="Times New Roman" w:hAnsi="Arial" w:cs="Arial"/>
          <w:color w:val="212121"/>
          <w:sz w:val="24"/>
          <w:szCs w:val="24"/>
          <w:lang w:eastAsia="cs-CZ"/>
        </w:rPr>
        <w:t>Tascau</w:t>
      </w:r>
      <w:proofErr w:type="spellEnd"/>
      <w:r w:rsidRPr="008F0F47">
        <w:rPr>
          <w:rFonts w:ascii="Arial" w:eastAsia="Times New Roman" w:hAnsi="Arial" w:cs="Arial"/>
          <w:color w:val="212121"/>
          <w:sz w:val="24"/>
          <w:szCs w:val="24"/>
          <w:lang w:eastAsia="cs-CZ"/>
        </w:rPr>
        <w:t>, z Rumunska, podala jasnou zprávu o současné situaci v její zemi, o nemocnicích nyní na Evropských standardech a řízení strategického rozvoje v projevu „Reforma a dobrá praxe v rumunských strukturách psychiatrické péče“.</w:t>
      </w:r>
      <w:r w:rsidRPr="008F0F47">
        <w:rPr>
          <w:rFonts w:ascii="Arial" w:eastAsia="Times New Roman" w:hAnsi="Arial" w:cs="Arial"/>
          <w:color w:val="212121"/>
          <w:sz w:val="24"/>
          <w:szCs w:val="24"/>
          <w:lang w:eastAsia="cs-CZ"/>
        </w:rPr>
        <w:br/>
        <w:t>      </w:t>
      </w:r>
      <w:proofErr w:type="spellStart"/>
      <w:r w:rsidRPr="008F0F47">
        <w:rPr>
          <w:rFonts w:ascii="Arial" w:eastAsia="Times New Roman" w:hAnsi="Arial" w:cs="Arial"/>
          <w:color w:val="212121"/>
          <w:sz w:val="24"/>
          <w:szCs w:val="24"/>
          <w:lang w:eastAsia="cs-CZ"/>
        </w:rPr>
        <w:t>Presiada</w:t>
      </w:r>
      <w:proofErr w:type="spellEnd"/>
      <w:r w:rsidRPr="008F0F47">
        <w:rPr>
          <w:rFonts w:ascii="Arial" w:eastAsia="Times New Roman" w:hAnsi="Arial" w:cs="Arial"/>
          <w:color w:val="212121"/>
          <w:sz w:val="24"/>
          <w:szCs w:val="24"/>
          <w:lang w:eastAsia="cs-CZ"/>
        </w:rPr>
        <w:t>, z Izraele, v „Rozvoji lidských zdrojů v oblasti duševního zdraví“ poznamenala, že by měl být správný čas k přesvědčování lidí, že jednotlivci s psychiatrickými poruchami mohou být naší společnosti přínosem. Jsou-li příslušně zaměstnáni, jsou schopni být užiteční.</w:t>
      </w:r>
      <w:r w:rsidRPr="008F0F47">
        <w:rPr>
          <w:rFonts w:ascii="Arial" w:eastAsia="Times New Roman" w:hAnsi="Arial" w:cs="Arial"/>
          <w:color w:val="212121"/>
          <w:sz w:val="24"/>
          <w:szCs w:val="24"/>
          <w:lang w:eastAsia="cs-CZ"/>
        </w:rPr>
        <w:br/>
        <w:t xml:space="preserve">      Paul </w:t>
      </w:r>
      <w:proofErr w:type="spellStart"/>
      <w:r w:rsidRPr="008F0F47">
        <w:rPr>
          <w:rFonts w:ascii="Arial" w:eastAsia="Times New Roman" w:hAnsi="Arial" w:cs="Arial"/>
          <w:color w:val="212121"/>
          <w:sz w:val="24"/>
          <w:szCs w:val="24"/>
          <w:lang w:eastAsia="cs-CZ"/>
        </w:rPr>
        <w:t>Arteel</w:t>
      </w:r>
      <w:proofErr w:type="spellEnd"/>
      <w:r w:rsidRPr="008F0F47">
        <w:rPr>
          <w:rFonts w:ascii="Arial" w:eastAsia="Times New Roman" w:hAnsi="Arial" w:cs="Arial"/>
          <w:color w:val="212121"/>
          <w:sz w:val="24"/>
          <w:szCs w:val="24"/>
          <w:lang w:eastAsia="cs-CZ"/>
        </w:rPr>
        <w:t xml:space="preserve">, oslovil shromáždění projevem „Chápání cílů společenského prospěchu organizace: Zdatnost v tvorbě politiky“. Hovořil o </w:t>
      </w:r>
      <w:proofErr w:type="spellStart"/>
      <w:r w:rsidRPr="008F0F47">
        <w:rPr>
          <w:rFonts w:ascii="Arial" w:eastAsia="Times New Roman" w:hAnsi="Arial" w:cs="Arial"/>
          <w:color w:val="212121"/>
          <w:sz w:val="24"/>
          <w:szCs w:val="24"/>
          <w:lang w:eastAsia="cs-CZ"/>
        </w:rPr>
        <w:t>advokačních</w:t>
      </w:r>
      <w:proofErr w:type="spellEnd"/>
      <w:r w:rsidRPr="008F0F47">
        <w:rPr>
          <w:rFonts w:ascii="Arial" w:eastAsia="Times New Roman" w:hAnsi="Arial" w:cs="Arial"/>
          <w:color w:val="212121"/>
          <w:sz w:val="24"/>
          <w:szCs w:val="24"/>
          <w:lang w:eastAsia="cs-CZ"/>
        </w:rPr>
        <w:t xml:space="preserve"> strategiích sdružení, hlasu, který dávají špatně zastupovaným občanským zájmům, mobilizaci občanů k účasti v demokratických procesech a zajištující právo stěžovat si. </w:t>
      </w:r>
      <w:proofErr w:type="spellStart"/>
      <w:r w:rsidRPr="008F0F47">
        <w:rPr>
          <w:rFonts w:ascii="Arial" w:eastAsia="Times New Roman" w:hAnsi="Arial" w:cs="Arial"/>
          <w:color w:val="212121"/>
          <w:sz w:val="24"/>
          <w:szCs w:val="24"/>
          <w:lang w:eastAsia="cs-CZ"/>
        </w:rPr>
        <w:t>Advokační</w:t>
      </w:r>
      <w:proofErr w:type="spellEnd"/>
      <w:r w:rsidRPr="008F0F47">
        <w:rPr>
          <w:rFonts w:ascii="Arial" w:eastAsia="Times New Roman" w:hAnsi="Arial" w:cs="Arial"/>
          <w:color w:val="212121"/>
          <w:sz w:val="24"/>
          <w:szCs w:val="24"/>
          <w:lang w:eastAsia="cs-CZ"/>
        </w:rPr>
        <w:t xml:space="preserve"> organizace jsou nezávislé, protože jsou financovány pacienty, pojistným a vládními daněmi, respektují důvěrnost a jsou schopny formulovat připomínky k politice duševního zdraví a legislativě.</w:t>
      </w:r>
      <w:r w:rsidRPr="008F0F47">
        <w:rPr>
          <w:rFonts w:ascii="Arial" w:eastAsia="Times New Roman" w:hAnsi="Arial" w:cs="Arial"/>
          <w:color w:val="212121"/>
          <w:sz w:val="24"/>
          <w:szCs w:val="24"/>
          <w:lang w:eastAsia="cs-CZ"/>
        </w:rPr>
        <w:br/>
        <w:t>      Zasedání PŘÍSTUP K LÉČBĚ, se soustředilo na pět krátkých ústních prezentací „Přístup k léčbě v různých zemích“ přednesené účastníky o současné situaci v Rusku, na Kypru, ve Finsku, v Litvě a v Itálii. Potom byly předloženy výsledky průzkumu stigmatu, provedeného GAMIAN–</w:t>
      </w:r>
      <w:proofErr w:type="spellStart"/>
      <w:r w:rsidRPr="008F0F47">
        <w:rPr>
          <w:rFonts w:ascii="Arial" w:eastAsia="Times New Roman" w:hAnsi="Arial" w:cs="Arial"/>
          <w:color w:val="212121"/>
          <w:sz w:val="24"/>
          <w:szCs w:val="24"/>
          <w:lang w:eastAsia="cs-CZ"/>
        </w:rPr>
        <w:t>Europe</w:t>
      </w:r>
      <w:proofErr w:type="spellEnd"/>
      <w:r w:rsidRPr="008F0F47">
        <w:rPr>
          <w:rFonts w:ascii="Arial" w:eastAsia="Times New Roman" w:hAnsi="Arial" w:cs="Arial"/>
          <w:color w:val="212121"/>
          <w:sz w:val="24"/>
          <w:szCs w:val="24"/>
          <w:lang w:eastAsia="cs-CZ"/>
        </w:rPr>
        <w:t xml:space="preserve">, v některých zemích. Byly předneseny dva další příspěvky o osobních zkušenostech: „Co je nejdůležitější pro úspěšnou léčbu z pohledu pacienta“, od </w:t>
      </w:r>
      <w:proofErr w:type="spellStart"/>
      <w:r w:rsidRPr="008F0F47">
        <w:rPr>
          <w:rFonts w:ascii="Arial" w:eastAsia="Times New Roman" w:hAnsi="Arial" w:cs="Arial"/>
          <w:color w:val="212121"/>
          <w:sz w:val="24"/>
          <w:szCs w:val="24"/>
          <w:lang w:eastAsia="cs-CZ"/>
        </w:rPr>
        <w:t>Rebeccy</w:t>
      </w:r>
      <w:proofErr w:type="spellEnd"/>
      <w:r w:rsidRPr="008F0F47">
        <w:rPr>
          <w:rFonts w:ascii="Arial" w:eastAsia="Times New Roman" w:hAnsi="Arial" w:cs="Arial"/>
          <w:color w:val="212121"/>
          <w:sz w:val="24"/>
          <w:szCs w:val="24"/>
          <w:lang w:eastAsia="cs-CZ"/>
        </w:rPr>
        <w:t xml:space="preserve"> Müllerové, z Belgie, která řekla, jak je při akutní fázi nemoci důležité, mít podporující prostředí zajišťující určitou úroveň spojení s životem. Druhá, „Časná diagnóza a dodržování léčby z perspektivy pacienta“ od Guadalupe </w:t>
      </w:r>
      <w:proofErr w:type="spellStart"/>
      <w:r w:rsidRPr="008F0F47">
        <w:rPr>
          <w:rFonts w:ascii="Arial" w:eastAsia="Times New Roman" w:hAnsi="Arial" w:cs="Arial"/>
          <w:color w:val="212121"/>
          <w:sz w:val="24"/>
          <w:szCs w:val="24"/>
          <w:lang w:eastAsia="cs-CZ"/>
        </w:rPr>
        <w:t>Moralese</w:t>
      </w:r>
      <w:proofErr w:type="spellEnd"/>
      <w:r w:rsidRPr="008F0F47">
        <w:rPr>
          <w:rFonts w:ascii="Arial" w:eastAsia="Times New Roman" w:hAnsi="Arial" w:cs="Arial"/>
          <w:color w:val="212121"/>
          <w:sz w:val="24"/>
          <w:szCs w:val="24"/>
          <w:lang w:eastAsia="cs-CZ"/>
        </w:rPr>
        <w:t xml:space="preserve">, který poukázal na nezbytnou roli posílení osobnosti, kromě dobrého vztahu mezi psychiatrem a pacientem, vzájemného respektu a přijetí nové obtížné situace. Nazvala to „Výletem do </w:t>
      </w:r>
      <w:proofErr w:type="spellStart"/>
      <w:r w:rsidRPr="008F0F47">
        <w:rPr>
          <w:rFonts w:ascii="Arial" w:eastAsia="Times New Roman" w:hAnsi="Arial" w:cs="Arial"/>
          <w:color w:val="212121"/>
          <w:sz w:val="24"/>
          <w:szCs w:val="24"/>
          <w:lang w:eastAsia="cs-CZ"/>
        </w:rPr>
        <w:t>Ithacy</w:t>
      </w:r>
      <w:proofErr w:type="spellEnd"/>
      <w:r w:rsidRPr="008F0F47">
        <w:rPr>
          <w:rFonts w:ascii="Arial" w:eastAsia="Times New Roman" w:hAnsi="Arial" w:cs="Arial"/>
          <w:color w:val="212121"/>
          <w:sz w:val="24"/>
          <w:szCs w:val="24"/>
          <w:lang w:eastAsia="cs-CZ"/>
        </w:rPr>
        <w:t>“, protože úzdrava je cesta, o které rozhoduje také vůle pacienta.</w:t>
      </w:r>
      <w:r w:rsidRPr="008F0F47">
        <w:rPr>
          <w:rFonts w:ascii="Arial" w:eastAsia="Times New Roman" w:hAnsi="Arial" w:cs="Arial"/>
          <w:color w:val="212121"/>
          <w:sz w:val="24"/>
          <w:szCs w:val="24"/>
          <w:lang w:eastAsia="cs-CZ"/>
        </w:rPr>
        <w:br/>
        <w:t xml:space="preserve">      Odpoledne se konaly tři paralelní workshopy: </w:t>
      </w:r>
      <w:proofErr w:type="spellStart"/>
      <w:r w:rsidRPr="008F0F47">
        <w:rPr>
          <w:rFonts w:ascii="Arial" w:eastAsia="Times New Roman" w:hAnsi="Arial" w:cs="Arial"/>
          <w:color w:val="212121"/>
          <w:sz w:val="24"/>
          <w:szCs w:val="24"/>
          <w:lang w:eastAsia="cs-CZ"/>
        </w:rPr>
        <w:t>Psychovzdělávání</w:t>
      </w:r>
      <w:proofErr w:type="spellEnd"/>
      <w:r w:rsidRPr="008F0F47">
        <w:rPr>
          <w:rFonts w:ascii="Arial" w:eastAsia="Times New Roman" w:hAnsi="Arial" w:cs="Arial"/>
          <w:color w:val="212121"/>
          <w:sz w:val="24"/>
          <w:szCs w:val="24"/>
          <w:lang w:eastAsia="cs-CZ"/>
        </w:rPr>
        <w:t>, sociální podpora a přístup k léčbě. Druhý den práce uzavřela valná hromada, na které byly předneseny zprávy rady a pokladníka, oznámena současná situace GAMIAN–</w:t>
      </w:r>
      <w:proofErr w:type="spellStart"/>
      <w:r w:rsidRPr="008F0F47">
        <w:rPr>
          <w:rFonts w:ascii="Arial" w:eastAsia="Times New Roman" w:hAnsi="Arial" w:cs="Arial"/>
          <w:color w:val="212121"/>
          <w:sz w:val="24"/>
          <w:szCs w:val="24"/>
          <w:lang w:eastAsia="cs-CZ"/>
        </w:rPr>
        <w:t>Europe</w:t>
      </w:r>
      <w:proofErr w:type="spellEnd"/>
      <w:r w:rsidRPr="008F0F47">
        <w:rPr>
          <w:rFonts w:ascii="Arial" w:eastAsia="Times New Roman" w:hAnsi="Arial" w:cs="Arial"/>
          <w:color w:val="212121"/>
          <w:sz w:val="24"/>
          <w:szCs w:val="24"/>
          <w:lang w:eastAsia="cs-CZ"/>
        </w:rPr>
        <w:t>, diskutována a komentována odsouhlasená účetní rozvaha.</w:t>
      </w:r>
      <w:r w:rsidRPr="008F0F47">
        <w:rPr>
          <w:rFonts w:ascii="Arial" w:eastAsia="Times New Roman" w:hAnsi="Arial" w:cs="Arial"/>
          <w:color w:val="212121"/>
          <w:sz w:val="24"/>
          <w:szCs w:val="24"/>
          <w:lang w:eastAsia="cs-CZ"/>
        </w:rPr>
        <w:br/>
        <w:t xml:space="preserve">      Na rozlučkovém gala večeru uzavírajícím setkání ve velmi přátelské atmosféře potěšil výkon maltézské folkové skupiny. Místní organizace </w:t>
      </w:r>
      <w:proofErr w:type="spellStart"/>
      <w:r w:rsidRPr="008F0F47">
        <w:rPr>
          <w:rFonts w:ascii="Arial" w:eastAsia="Times New Roman" w:hAnsi="Arial" w:cs="Arial"/>
          <w:color w:val="212121"/>
          <w:sz w:val="24"/>
          <w:szCs w:val="24"/>
          <w:lang w:eastAsia="cs-CZ"/>
        </w:rPr>
        <w:t>Richmond</w:t>
      </w:r>
      <w:proofErr w:type="spellEnd"/>
      <w:r w:rsidRPr="008F0F47">
        <w:rPr>
          <w:rFonts w:ascii="Arial" w:eastAsia="Times New Roman" w:hAnsi="Arial" w:cs="Arial"/>
          <w:color w:val="212121"/>
          <w:sz w:val="24"/>
          <w:szCs w:val="24"/>
          <w:lang w:eastAsia="cs-CZ"/>
        </w:rPr>
        <w:t xml:space="preserve"> </w:t>
      </w:r>
      <w:proofErr w:type="spellStart"/>
      <w:r w:rsidRPr="008F0F47">
        <w:rPr>
          <w:rFonts w:ascii="Arial" w:eastAsia="Times New Roman" w:hAnsi="Arial" w:cs="Arial"/>
          <w:color w:val="212121"/>
          <w:sz w:val="24"/>
          <w:szCs w:val="24"/>
          <w:lang w:eastAsia="cs-CZ"/>
        </w:rPr>
        <w:t>Foudation</w:t>
      </w:r>
      <w:proofErr w:type="spellEnd"/>
      <w:r w:rsidRPr="008F0F47">
        <w:rPr>
          <w:rFonts w:ascii="Arial" w:eastAsia="Times New Roman" w:hAnsi="Arial" w:cs="Arial"/>
          <w:color w:val="212121"/>
          <w:sz w:val="24"/>
          <w:szCs w:val="24"/>
          <w:lang w:eastAsia="cs-CZ"/>
        </w:rPr>
        <w:t xml:space="preserve"> byla </w:t>
      </w:r>
      <w:r w:rsidRPr="008F0F47">
        <w:rPr>
          <w:rFonts w:ascii="Arial" w:eastAsia="Times New Roman" w:hAnsi="Arial" w:cs="Arial"/>
          <w:color w:val="212121"/>
          <w:sz w:val="24"/>
          <w:szCs w:val="24"/>
          <w:lang w:eastAsia="cs-CZ"/>
        </w:rPr>
        <w:lastRenderedPageBreak/>
        <w:t xml:space="preserve">perfektní a my všichni bychom jim rádi velice poděkovali. </w:t>
      </w:r>
      <w:proofErr w:type="spellStart"/>
      <w:r w:rsidRPr="008F0F47">
        <w:rPr>
          <w:rFonts w:ascii="Arial" w:eastAsia="Times New Roman" w:hAnsi="Arial" w:cs="Arial"/>
          <w:color w:val="212121"/>
          <w:sz w:val="24"/>
          <w:szCs w:val="24"/>
          <w:lang w:eastAsia="cs-CZ"/>
        </w:rPr>
        <w:t>Nashledanou</w:t>
      </w:r>
      <w:proofErr w:type="spellEnd"/>
      <w:r w:rsidRPr="008F0F47">
        <w:rPr>
          <w:rFonts w:ascii="Arial" w:eastAsia="Times New Roman" w:hAnsi="Arial" w:cs="Arial"/>
          <w:color w:val="212121"/>
          <w:sz w:val="24"/>
          <w:szCs w:val="24"/>
          <w:lang w:eastAsia="cs-CZ"/>
        </w:rPr>
        <w:t xml:space="preserve"> všichni příští podzim na XIII. setkání!</w:t>
      </w:r>
    </w:p>
    <w:p w14:paraId="4E23BEC2" w14:textId="77777777" w:rsidR="008F0F47" w:rsidRPr="008F0F47" w:rsidRDefault="008F0F47" w:rsidP="008F0F47">
      <w:pPr>
        <w:spacing w:after="0" w:line="240" w:lineRule="auto"/>
        <w:rPr>
          <w:rFonts w:ascii="Arial" w:eastAsia="Times New Roman" w:hAnsi="Arial" w:cs="Arial"/>
          <w:color w:val="212121"/>
          <w:sz w:val="24"/>
          <w:szCs w:val="24"/>
          <w:lang w:eastAsia="cs-CZ"/>
        </w:rPr>
      </w:pPr>
    </w:p>
    <w:p w14:paraId="4C59F7C9" w14:textId="77777777" w:rsidR="008F0F47" w:rsidRPr="00645F28" w:rsidRDefault="008F0F47" w:rsidP="008F0F47">
      <w:pPr>
        <w:spacing w:after="0" w:line="240" w:lineRule="auto"/>
        <w:rPr>
          <w:rFonts w:ascii="Arial" w:eastAsia="Times New Roman" w:hAnsi="Arial" w:cs="Arial"/>
          <w:color w:val="840052"/>
          <w:sz w:val="24"/>
          <w:szCs w:val="24"/>
          <w:lang w:eastAsia="cs-CZ"/>
        </w:rPr>
      </w:pPr>
      <w:r w:rsidRPr="008F0F47">
        <w:rPr>
          <w:rFonts w:ascii="Arial" w:eastAsia="Times New Roman" w:hAnsi="Arial" w:cs="Arial"/>
          <w:color w:val="840052"/>
          <w:sz w:val="24"/>
          <w:szCs w:val="24"/>
          <w:lang w:eastAsia="cs-CZ"/>
        </w:rPr>
        <w:t>Jana Boučková</w:t>
      </w:r>
      <w:r w:rsidRPr="008F0F47">
        <w:rPr>
          <w:rFonts w:ascii="Arial" w:eastAsia="Times New Roman" w:hAnsi="Arial" w:cs="Arial"/>
          <w:color w:val="840052"/>
          <w:sz w:val="24"/>
          <w:szCs w:val="24"/>
          <w:lang w:eastAsia="cs-CZ"/>
        </w:rPr>
        <w:br/>
        <w:t>Pomáháme si bylinkami při depresi</w:t>
      </w:r>
    </w:p>
    <w:p w14:paraId="3283B5A8" w14:textId="77777777" w:rsidR="008F0F47" w:rsidRPr="008F0F47" w:rsidRDefault="008F0F47" w:rsidP="008F0F47">
      <w:pPr>
        <w:spacing w:after="0" w:line="240" w:lineRule="auto"/>
        <w:rPr>
          <w:rFonts w:ascii="Arial" w:eastAsia="Times New Roman" w:hAnsi="Arial" w:cs="Arial"/>
          <w:color w:val="212121"/>
          <w:sz w:val="24"/>
          <w:szCs w:val="24"/>
          <w:lang w:eastAsia="cs-CZ"/>
        </w:rPr>
      </w:pPr>
      <w:r w:rsidRPr="008F0F47">
        <w:rPr>
          <w:rFonts w:ascii="Arial" w:eastAsia="Times New Roman" w:hAnsi="Arial" w:cs="Arial"/>
          <w:color w:val="840052"/>
          <w:sz w:val="24"/>
          <w:szCs w:val="24"/>
          <w:lang w:eastAsia="cs-CZ"/>
        </w:rPr>
        <w:br/>
      </w:r>
      <w:r w:rsidRPr="008F0F47">
        <w:rPr>
          <w:rFonts w:ascii="Arial" w:eastAsia="Times New Roman" w:hAnsi="Arial" w:cs="Arial"/>
          <w:color w:val="212121"/>
          <w:sz w:val="24"/>
          <w:szCs w:val="24"/>
          <w:lang w:eastAsia="cs-CZ"/>
        </w:rPr>
        <w:t>   </w:t>
      </w:r>
      <w:r w:rsidRPr="00645F28">
        <w:rPr>
          <w:rFonts w:ascii="Arial" w:eastAsia="Times New Roman" w:hAnsi="Arial" w:cs="Arial"/>
          <w:color w:val="212121"/>
          <w:sz w:val="24"/>
          <w:szCs w:val="24"/>
          <w:lang w:eastAsia="cs-CZ"/>
        </w:rPr>
        <w:t xml:space="preserve"> </w:t>
      </w:r>
      <w:r w:rsidRPr="008F0F47">
        <w:rPr>
          <w:rFonts w:ascii="Arial" w:eastAsia="Times New Roman" w:hAnsi="Arial" w:cs="Arial"/>
          <w:color w:val="212121"/>
          <w:sz w:val="24"/>
          <w:szCs w:val="24"/>
          <w:lang w:eastAsia="cs-CZ"/>
        </w:rPr>
        <w:t>  Popadne-li nás úzkost, nervozita, špatná nálada apod., zkusme mimo léků, které MUSÍME brát, ještě také kouzelnou moc bylinek, která je ověřována po staletí.</w:t>
      </w:r>
      <w:r w:rsidRPr="008F0F47">
        <w:rPr>
          <w:rFonts w:ascii="Arial" w:eastAsia="Times New Roman" w:hAnsi="Arial" w:cs="Arial"/>
          <w:color w:val="212121"/>
          <w:sz w:val="24"/>
          <w:szCs w:val="24"/>
          <w:lang w:eastAsia="cs-CZ"/>
        </w:rPr>
        <w:br/>
        <w:t>      Nejčastěji je používána třezalka tečkovaná a kozlík lékařský, který je obsažen ve Valeriánských kapkách. Bazalka a vanilka pomáhají proti úzkosti a nervozitě, podporují koncentraci a pomáhají při úporných bolestech hlavy. Levandule také uklidňuje a pomáhá při nespavosti (polštářek naplněný sušenou levandulí). Mezi další bylinky, které nám v tomto směru pomáhají patří heřmánek, šalvěj, meduňka, brutnák nebo dobromysl.</w:t>
      </w:r>
      <w:r w:rsidRPr="008F0F47">
        <w:rPr>
          <w:rFonts w:ascii="Arial" w:eastAsia="Times New Roman" w:hAnsi="Arial" w:cs="Arial"/>
          <w:color w:val="212121"/>
          <w:sz w:val="24"/>
          <w:szCs w:val="24"/>
          <w:lang w:eastAsia="cs-CZ"/>
        </w:rPr>
        <w:br/>
        <w:t>      MUDr. Karel Nešpor říká, že antidepresivní účinky bylin, např. třezalky, nenastupují ihned, ale až po určité době používání. Je to vlastně stejné jako s antidepresivy.</w:t>
      </w:r>
      <w:r w:rsidRPr="008F0F47">
        <w:rPr>
          <w:rFonts w:ascii="Arial" w:eastAsia="Times New Roman" w:hAnsi="Arial" w:cs="Arial"/>
          <w:color w:val="212121"/>
          <w:sz w:val="24"/>
          <w:szCs w:val="24"/>
          <w:lang w:eastAsia="cs-CZ"/>
        </w:rPr>
        <w:br/>
        <w:t xml:space="preserve">      Nejvíce se doporučuje používání bylinek ve formě čajů, ale existují i gely, oleje do </w:t>
      </w:r>
      <w:proofErr w:type="spellStart"/>
      <w:r w:rsidRPr="008F0F47">
        <w:rPr>
          <w:rFonts w:ascii="Arial" w:eastAsia="Times New Roman" w:hAnsi="Arial" w:cs="Arial"/>
          <w:color w:val="212121"/>
          <w:sz w:val="24"/>
          <w:szCs w:val="24"/>
          <w:lang w:eastAsia="cs-CZ"/>
        </w:rPr>
        <w:t>aromalampiček</w:t>
      </w:r>
      <w:proofErr w:type="spellEnd"/>
      <w:r w:rsidRPr="008F0F47">
        <w:rPr>
          <w:rFonts w:ascii="Arial" w:eastAsia="Times New Roman" w:hAnsi="Arial" w:cs="Arial"/>
          <w:color w:val="212121"/>
          <w:sz w:val="24"/>
          <w:szCs w:val="24"/>
          <w:lang w:eastAsia="cs-CZ"/>
        </w:rPr>
        <w:t>, nebo i tabletky.</w:t>
      </w:r>
      <w:r w:rsidRPr="008F0F47">
        <w:rPr>
          <w:rFonts w:ascii="Arial" w:eastAsia="Times New Roman" w:hAnsi="Arial" w:cs="Arial"/>
          <w:color w:val="212121"/>
          <w:sz w:val="24"/>
          <w:szCs w:val="24"/>
          <w:lang w:eastAsia="cs-CZ"/>
        </w:rPr>
        <w:br/>
        <w:t>      Některé studie ukazují, že třezalka dokáže zmírnit potíže s mírnou nebo středně těžkou formou deprese. Neměla by ale být užívána společně s antidepresivy. Z toho vyplývá, že můžeme bylinky používat jako podpůrný prostředek, a vždy po PORADĚ s lékařem.</w:t>
      </w:r>
      <w:r w:rsidRPr="008F0F47">
        <w:rPr>
          <w:rFonts w:ascii="Arial" w:eastAsia="Times New Roman" w:hAnsi="Arial" w:cs="Arial"/>
          <w:color w:val="212121"/>
          <w:sz w:val="24"/>
          <w:szCs w:val="24"/>
          <w:lang w:eastAsia="cs-CZ"/>
        </w:rPr>
        <w:br/>
        <w:t xml:space="preserve">      Pro zajímavost a pousmání jsem prostudovala několik bylinek v herbáři po mojí babičce, který byl vydán v roce 1934. Například dobromysl zahání trudnou náladu a ulevuje od bolesti na prsou. Zajímavý je také chmel, šištice obsahují lupulin, používající se při trudnomyslnosti, ale nejlepší z něj je stejně pivo. </w:t>
      </w:r>
      <w:proofErr w:type="gramStart"/>
      <w:r w:rsidRPr="008F0F47">
        <w:rPr>
          <w:rFonts w:ascii="Arial" w:eastAsia="Times New Roman" w:hAnsi="Arial" w:cs="Arial"/>
          <w:color w:val="212121"/>
          <w:sz w:val="24"/>
          <w:szCs w:val="24"/>
          <w:lang w:eastAsia="cs-CZ"/>
        </w:rPr>
        <w:t>Kopřiva - její</w:t>
      </w:r>
      <w:proofErr w:type="gramEnd"/>
      <w:r w:rsidRPr="008F0F47">
        <w:rPr>
          <w:rFonts w:ascii="Arial" w:eastAsia="Times New Roman" w:hAnsi="Arial" w:cs="Arial"/>
          <w:color w:val="212121"/>
          <w:sz w:val="24"/>
          <w:szCs w:val="24"/>
          <w:lang w:eastAsia="cs-CZ"/>
        </w:rPr>
        <w:t xml:space="preserve"> léčivé účinky jsou již dlouho známy a používá se např. jako prostředek pro zachování dobré paměti. Lopuch posiluje rekonvalescenci v nastávající jarní </w:t>
      </w:r>
      <w:proofErr w:type="gramStart"/>
      <w:r w:rsidRPr="008F0F47">
        <w:rPr>
          <w:rFonts w:ascii="Arial" w:eastAsia="Times New Roman" w:hAnsi="Arial" w:cs="Arial"/>
          <w:color w:val="212121"/>
          <w:sz w:val="24"/>
          <w:szCs w:val="24"/>
          <w:lang w:eastAsia="cs-CZ"/>
        </w:rPr>
        <w:t>únavě</w:t>
      </w:r>
      <w:proofErr w:type="gramEnd"/>
      <w:r w:rsidRPr="008F0F47">
        <w:rPr>
          <w:rFonts w:ascii="Arial" w:eastAsia="Times New Roman" w:hAnsi="Arial" w:cs="Arial"/>
          <w:color w:val="212121"/>
          <w:sz w:val="24"/>
          <w:szCs w:val="24"/>
          <w:lang w:eastAsia="cs-CZ"/>
        </w:rPr>
        <w:t xml:space="preserve"> a ještě pro zasmání je v herbáři uveden mák. Makovice obsahují alkaloidy opia. Nerozumné matky ve snaze uspati svoje dítka, dávají jim vypít odvar z makovic.</w:t>
      </w:r>
      <w:r w:rsidRPr="008F0F47">
        <w:rPr>
          <w:rFonts w:ascii="Arial" w:eastAsia="Times New Roman" w:hAnsi="Arial" w:cs="Arial"/>
          <w:color w:val="212121"/>
          <w:sz w:val="24"/>
          <w:szCs w:val="24"/>
          <w:lang w:eastAsia="cs-CZ"/>
        </w:rPr>
        <w:br/>
      </w:r>
      <w:r w:rsidRPr="008F0F47">
        <w:rPr>
          <w:rFonts w:ascii="Arial" w:eastAsia="Times New Roman" w:hAnsi="Arial" w:cs="Arial"/>
          <w:color w:val="212121"/>
          <w:sz w:val="24"/>
          <w:szCs w:val="24"/>
          <w:lang w:eastAsia="cs-CZ"/>
        </w:rPr>
        <w:br/>
        <w:t>      </w:t>
      </w:r>
      <w:r w:rsidRPr="008F0F47">
        <w:rPr>
          <w:rFonts w:ascii="Arial" w:eastAsia="Times New Roman" w:hAnsi="Arial" w:cs="Arial"/>
          <w:i/>
          <w:iCs/>
          <w:color w:val="212121"/>
          <w:sz w:val="24"/>
          <w:szCs w:val="24"/>
          <w:lang w:eastAsia="cs-CZ"/>
        </w:rPr>
        <w:t>Pro poučení a zasmání sepsala Jana Boučková.</w:t>
      </w:r>
    </w:p>
    <w:p w14:paraId="01DCCD7E" w14:textId="77777777" w:rsidR="008F0F47" w:rsidRPr="00645F28" w:rsidRDefault="008F0F47">
      <w:pPr>
        <w:rPr>
          <w:sz w:val="24"/>
          <w:szCs w:val="24"/>
        </w:rPr>
      </w:pPr>
    </w:p>
    <w:sectPr w:rsidR="008F0F47" w:rsidRPr="00645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47"/>
    <w:rsid w:val="0038334C"/>
    <w:rsid w:val="003C01EB"/>
    <w:rsid w:val="00645F28"/>
    <w:rsid w:val="008F0F47"/>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86A6"/>
  <w15:chartTrackingRefBased/>
  <w15:docId w15:val="{CECA2EDA-0F09-4C75-87ED-92C1D170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F0F4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F0F47"/>
    <w:rPr>
      <w:b/>
      <w:bCs/>
    </w:rPr>
  </w:style>
  <w:style w:type="character" w:styleId="PromnnHTML">
    <w:name w:val="HTML Variable"/>
    <w:basedOn w:val="Standardnpsmoodstavce"/>
    <w:uiPriority w:val="99"/>
    <w:semiHidden/>
    <w:unhideWhenUsed/>
    <w:rsid w:val="008F0F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47087">
      <w:bodyDiv w:val="1"/>
      <w:marLeft w:val="0"/>
      <w:marRight w:val="0"/>
      <w:marTop w:val="0"/>
      <w:marBottom w:val="0"/>
      <w:divBdr>
        <w:top w:val="none" w:sz="0" w:space="0" w:color="auto"/>
        <w:left w:val="none" w:sz="0" w:space="0" w:color="auto"/>
        <w:bottom w:val="none" w:sz="0" w:space="0" w:color="auto"/>
        <w:right w:val="none" w:sz="0" w:space="0" w:color="auto"/>
      </w:divBdr>
      <w:divsChild>
        <w:div w:id="515076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205859">
      <w:bodyDiv w:val="1"/>
      <w:marLeft w:val="0"/>
      <w:marRight w:val="0"/>
      <w:marTop w:val="0"/>
      <w:marBottom w:val="0"/>
      <w:divBdr>
        <w:top w:val="none" w:sz="0" w:space="0" w:color="auto"/>
        <w:left w:val="none" w:sz="0" w:space="0" w:color="auto"/>
        <w:bottom w:val="none" w:sz="0" w:space="0" w:color="auto"/>
        <w:right w:val="none" w:sz="0" w:space="0" w:color="auto"/>
      </w:divBdr>
      <w:divsChild>
        <w:div w:id="43506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310329">
      <w:bodyDiv w:val="1"/>
      <w:marLeft w:val="0"/>
      <w:marRight w:val="0"/>
      <w:marTop w:val="0"/>
      <w:marBottom w:val="0"/>
      <w:divBdr>
        <w:top w:val="none" w:sz="0" w:space="0" w:color="auto"/>
        <w:left w:val="none" w:sz="0" w:space="0" w:color="auto"/>
        <w:bottom w:val="none" w:sz="0" w:space="0" w:color="auto"/>
        <w:right w:val="none" w:sz="0" w:space="0" w:color="auto"/>
      </w:divBdr>
    </w:div>
    <w:div w:id="1052853333">
      <w:bodyDiv w:val="1"/>
      <w:marLeft w:val="0"/>
      <w:marRight w:val="0"/>
      <w:marTop w:val="0"/>
      <w:marBottom w:val="0"/>
      <w:divBdr>
        <w:top w:val="none" w:sz="0" w:space="0" w:color="auto"/>
        <w:left w:val="none" w:sz="0" w:space="0" w:color="auto"/>
        <w:bottom w:val="none" w:sz="0" w:space="0" w:color="auto"/>
        <w:right w:val="none" w:sz="0" w:space="0" w:color="auto"/>
      </w:divBdr>
      <w:divsChild>
        <w:div w:id="682366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011964">
      <w:bodyDiv w:val="1"/>
      <w:marLeft w:val="0"/>
      <w:marRight w:val="0"/>
      <w:marTop w:val="0"/>
      <w:marBottom w:val="0"/>
      <w:divBdr>
        <w:top w:val="none" w:sz="0" w:space="0" w:color="auto"/>
        <w:left w:val="none" w:sz="0" w:space="0" w:color="auto"/>
        <w:bottom w:val="none" w:sz="0" w:space="0" w:color="auto"/>
        <w:right w:val="none" w:sz="0" w:space="0" w:color="auto"/>
      </w:divBdr>
      <w:divsChild>
        <w:div w:id="131957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44277">
      <w:bodyDiv w:val="1"/>
      <w:marLeft w:val="0"/>
      <w:marRight w:val="0"/>
      <w:marTop w:val="0"/>
      <w:marBottom w:val="0"/>
      <w:divBdr>
        <w:top w:val="none" w:sz="0" w:space="0" w:color="auto"/>
        <w:left w:val="none" w:sz="0" w:space="0" w:color="auto"/>
        <w:bottom w:val="none" w:sz="0" w:space="0" w:color="auto"/>
        <w:right w:val="none" w:sz="0" w:space="0" w:color="auto"/>
      </w:divBdr>
      <w:divsChild>
        <w:div w:id="1514998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216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3262</Words>
  <Characters>19248</Characters>
  <Application>Microsoft Office Word</Application>
  <DocSecurity>0</DocSecurity>
  <Lines>160</Lines>
  <Paragraphs>44</Paragraphs>
  <ScaleCrop>false</ScaleCrop>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2020-11-08T09:30:00Z</dcterms:created>
  <dcterms:modified xsi:type="dcterms:W3CDTF">2020-11-08T09:35:00Z</dcterms:modified>
</cp:coreProperties>
</file>